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B541C" w14:textId="6FCB4BCC" w:rsidR="00E64CBD" w:rsidRPr="00341406" w:rsidRDefault="0027622E" w:rsidP="00341406">
      <w:pPr>
        <w:pStyle w:val="a5"/>
        <w:spacing w:before="960" w:after="0" w:line="360" w:lineRule="exact"/>
        <w:ind w:firstLine="720"/>
        <w:rPr>
          <w:b w:val="0"/>
          <w:szCs w:val="28"/>
        </w:rPr>
      </w:pPr>
      <w:r w:rsidRPr="0027622E">
        <w:rPr>
          <w:b w:val="0"/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6527B8BC" wp14:editId="6F5F6B16">
                <wp:simplePos x="0" y="0"/>
                <wp:positionH relativeFrom="column">
                  <wp:posOffset>861695</wp:posOffset>
                </wp:positionH>
                <wp:positionV relativeFrom="paragraph">
                  <wp:posOffset>1364615</wp:posOffset>
                </wp:positionV>
                <wp:extent cx="1085850" cy="1404620"/>
                <wp:effectExtent l="0" t="0" r="19050" b="10160"/>
                <wp:wrapSquare wrapText="bothSides"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E211D" w14:textId="31BFC93B" w:rsidR="0027622E" w:rsidRDefault="0027622E">
                            <w:r>
                              <w:t>28.02.2023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27B8B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67.85pt;margin-top:107.45pt;width:85.5pt;height:110.6pt;z-index:2516638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" strokecolor="white [3212]">
                <v:textbox style="mso-fit-shape-to-text:t">
                  <w:txbxContent>
                    <w:p w14:paraId="616E211D" w14:textId="31BFC93B" w:rsidR="0027622E" w:rsidRDefault="0027622E">
                      <w:r>
                        <w:t>28.02.2023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7622E">
        <w:rPr>
          <w:b w:val="0"/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4330FC0A" wp14:editId="1C9C2AEA">
                <wp:simplePos x="0" y="0"/>
                <wp:positionH relativeFrom="column">
                  <wp:posOffset>3674110</wp:posOffset>
                </wp:positionH>
                <wp:positionV relativeFrom="paragraph">
                  <wp:posOffset>1363980</wp:posOffset>
                </wp:positionV>
                <wp:extent cx="2360930" cy="1404620"/>
                <wp:effectExtent l="0" t="0" r="28575" b="1016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C8165" w14:textId="3F3F24AE" w:rsidR="0027622E" w:rsidRDefault="0027622E">
                            <w:r w:rsidRPr="0027622E">
                              <w:t>СЭД-2023-299-01-01-</w:t>
                            </w:r>
                            <w:proofErr w:type="gramStart"/>
                            <w:r w:rsidRPr="0027622E">
                              <w:t>05.С</w:t>
                            </w:r>
                            <w:proofErr w:type="gramEnd"/>
                            <w:r w:rsidRPr="0027622E">
                              <w:t>-107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30FC0A" id="_x0000_s1027" type="#_x0000_t202" style="position:absolute;left:0;text-align:left;margin-left:289.3pt;margin-top:107.4pt;width:185.9pt;height:110.6pt;z-index:25166182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" strokecolor="white [3212]">
                <v:textbox style="mso-fit-shape-to-text:t">
                  <w:txbxContent>
                    <w:p w14:paraId="297C8165" w14:textId="3F3F24AE" w:rsidR="0027622E" w:rsidRDefault="0027622E">
                      <w:r w:rsidRPr="0027622E">
                        <w:t>СЭД-2023-299-01-01-</w:t>
                      </w:r>
                      <w:proofErr w:type="gramStart"/>
                      <w:r w:rsidRPr="0027622E">
                        <w:t>05.С</w:t>
                      </w:r>
                      <w:proofErr w:type="gramEnd"/>
                      <w:r w:rsidRPr="0027622E">
                        <w:t>-107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64CB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18A2335A">
                <wp:simplePos x="0" y="0"/>
                <wp:positionH relativeFrom="margin">
                  <wp:align>left</wp:align>
                </wp:positionH>
                <wp:positionV relativeFrom="page">
                  <wp:posOffset>2972435</wp:posOffset>
                </wp:positionV>
                <wp:extent cx="2560955" cy="933450"/>
                <wp:effectExtent l="0" t="0" r="10795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F6E91E" w14:textId="6F87E46B" w:rsidR="00E64CBD" w:rsidRDefault="00E64CBD" w:rsidP="00E64CBD">
                            <w:pPr>
                              <w:pStyle w:val="a5"/>
                            </w:pPr>
                            <w:r>
                              <w:t xml:space="preserve">Об утверждении паспорта муниципального проекта «Безопасность дорожного движения» в Пермском </w:t>
                            </w:r>
                            <w:r w:rsidRPr="00096632">
                              <w:t>муниципальном округе</w:t>
                            </w:r>
                            <w:r w:rsidR="00096632" w:rsidRPr="00096632">
                              <w:t xml:space="preserve"> Пермского края</w:t>
                            </w:r>
                          </w:p>
                          <w:p w14:paraId="1307AF0B" w14:textId="77777777" w:rsidR="00CA1CFD" w:rsidRDefault="00CA1CFD" w:rsidP="00CA1CFD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811A7" id="Text Box 1" o:spid="_x0000_s1028" type="#_x0000_t202" style="position:absolute;left:0;text-align:left;margin-left:0;margin-top:234.05pt;width:201.65pt;height:73.5pt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" filled="f" stroked="f">
                <v:textbox inset="0,0,0,0">
                  <w:txbxContent>
                    <w:p w14:paraId="0FF6E91E" w14:textId="6F87E46B" w:rsidR="00E64CBD" w:rsidRDefault="00E64CBD" w:rsidP="00E64CBD">
                      <w:pPr>
                        <w:pStyle w:val="a5"/>
                      </w:pPr>
                      <w:r>
                        <w:t xml:space="preserve">Об утверждении паспорта муниципального проекта «Безопасность дорожного движения» в Пермском </w:t>
                      </w:r>
                      <w:r w:rsidRPr="00096632">
                        <w:t>муниципальном округе</w:t>
                      </w:r>
                      <w:r w:rsidR="00096632" w:rsidRPr="00096632">
                        <w:t xml:space="preserve"> Пермского края</w:t>
                      </w:r>
                    </w:p>
                    <w:p w14:paraId="1307AF0B" w14:textId="77777777" w:rsidR="00CA1CFD" w:rsidRDefault="00CA1CFD" w:rsidP="00CA1CFD">
                      <w:pPr>
                        <w:pStyle w:val="a5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64CBD" w:rsidRPr="00CA1CFD">
        <w:rPr>
          <w:b w:val="0"/>
          <w:noProof/>
          <w:szCs w:val="28"/>
        </w:rPr>
        <w:drawing>
          <wp:anchor distT="0" distB="0" distL="114300" distR="114300" simplePos="0" relativeHeight="251657215" behindDoc="0" locked="0" layoutInCell="1" allowOverlap="1" wp14:anchorId="65EB85ED" wp14:editId="11518F14">
            <wp:simplePos x="0" y="0"/>
            <wp:positionH relativeFrom="margin">
              <wp:align>left</wp:align>
            </wp:positionH>
            <wp:positionV relativeFrom="page">
              <wp:posOffset>266700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7557D2" w14:textId="77777777" w:rsidR="00341406" w:rsidRPr="00E64CBD" w:rsidRDefault="00341406" w:rsidP="00E64CBD">
      <w:pPr>
        <w:pStyle w:val="a6"/>
      </w:pPr>
    </w:p>
    <w:p w14:paraId="7309F01B" w14:textId="21E90D12" w:rsidR="00E64CBD" w:rsidRDefault="00E64CBD" w:rsidP="00100A07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341406">
        <w:rPr>
          <w:sz w:val="28"/>
          <w:szCs w:val="28"/>
        </w:rPr>
        <w:t>В соответствии с</w:t>
      </w:r>
      <w:r w:rsidR="00C40F14" w:rsidRPr="00341406">
        <w:rPr>
          <w:sz w:val="28"/>
          <w:szCs w:val="28"/>
        </w:rPr>
        <w:t xml:space="preserve"> пунктом 6 части 2 статьи 30 </w:t>
      </w:r>
      <w:r w:rsidRPr="00341406">
        <w:rPr>
          <w:sz w:val="28"/>
          <w:szCs w:val="20"/>
        </w:rPr>
        <w:t>Устава Пермского муниципального округа Пермского края</w:t>
      </w:r>
      <w:r w:rsidRPr="00341406">
        <w:rPr>
          <w:sz w:val="28"/>
          <w:szCs w:val="28"/>
        </w:rPr>
        <w:t>, муниципальной программой «Развитие дорожного хозяйства и благоустройство Пермского муниципального района», утвержденной постановлением администрации Пермского муниципального района от 27</w:t>
      </w:r>
      <w:r w:rsidR="00C70FBE" w:rsidRPr="00341406">
        <w:rPr>
          <w:sz w:val="28"/>
          <w:szCs w:val="28"/>
        </w:rPr>
        <w:t xml:space="preserve"> декабря </w:t>
      </w:r>
      <w:r w:rsidRPr="00341406">
        <w:rPr>
          <w:sz w:val="28"/>
          <w:szCs w:val="28"/>
        </w:rPr>
        <w:t>2022</w:t>
      </w:r>
      <w:r w:rsidR="00C70FBE" w:rsidRPr="00341406">
        <w:rPr>
          <w:sz w:val="28"/>
          <w:szCs w:val="28"/>
        </w:rPr>
        <w:t xml:space="preserve"> г.</w:t>
      </w:r>
      <w:r w:rsidRPr="00341406">
        <w:rPr>
          <w:sz w:val="28"/>
          <w:szCs w:val="28"/>
        </w:rPr>
        <w:t xml:space="preserve"> № СЭД-2022-299-01-01-05.С-789</w:t>
      </w:r>
      <w:r w:rsidR="0064524F">
        <w:rPr>
          <w:sz w:val="28"/>
          <w:szCs w:val="28"/>
        </w:rPr>
        <w:t>,</w:t>
      </w:r>
      <w:r w:rsidRPr="00341406">
        <w:rPr>
          <w:sz w:val="28"/>
          <w:szCs w:val="28"/>
        </w:rPr>
        <w:t xml:space="preserve"> на основании Порядка принятия решений о разработке, формировании, реализации и оценки эффективности муниципальных программ Пермского муниципального округа</w:t>
      </w:r>
      <w:r w:rsidR="00096632" w:rsidRPr="00341406">
        <w:rPr>
          <w:sz w:val="28"/>
          <w:szCs w:val="28"/>
        </w:rPr>
        <w:t xml:space="preserve"> </w:t>
      </w:r>
      <w:r w:rsidR="00096632" w:rsidRPr="00341406">
        <w:rPr>
          <w:sz w:val="28"/>
          <w:szCs w:val="20"/>
        </w:rPr>
        <w:t>Пермского края</w:t>
      </w:r>
      <w:r w:rsidRPr="00341406">
        <w:rPr>
          <w:sz w:val="28"/>
          <w:szCs w:val="28"/>
        </w:rPr>
        <w:t>, утвержденного постановлением администрации Пермского муниципального района от 07 октября 2022 г. №</w:t>
      </w:r>
      <w:r w:rsidR="0064524F">
        <w:rPr>
          <w:sz w:val="28"/>
          <w:szCs w:val="28"/>
        </w:rPr>
        <w:t>    </w:t>
      </w:r>
      <w:r w:rsidRPr="00341406">
        <w:rPr>
          <w:sz w:val="28"/>
          <w:szCs w:val="28"/>
        </w:rPr>
        <w:t>СЭД-2022-299-01-01-05.С-560, Перечня муниципальных программ Пермского муниципального округа на период</w:t>
      </w:r>
      <w:r w:rsidR="00C70FBE" w:rsidRPr="00341406">
        <w:rPr>
          <w:sz w:val="28"/>
          <w:szCs w:val="28"/>
        </w:rPr>
        <w:t xml:space="preserve"> </w:t>
      </w:r>
      <w:r w:rsidRPr="00341406">
        <w:rPr>
          <w:sz w:val="28"/>
          <w:szCs w:val="28"/>
        </w:rPr>
        <w:t>2023–2030 годы,</w:t>
      </w:r>
      <w:r w:rsidR="006F3AD3" w:rsidRPr="00341406">
        <w:rPr>
          <w:sz w:val="28"/>
          <w:szCs w:val="28"/>
        </w:rPr>
        <w:t xml:space="preserve"> </w:t>
      </w:r>
      <w:r w:rsidRPr="00341406">
        <w:rPr>
          <w:sz w:val="28"/>
          <w:szCs w:val="28"/>
        </w:rPr>
        <w:t>утвержденного</w:t>
      </w:r>
      <w:r w:rsidR="00C70FBE" w:rsidRPr="00341406">
        <w:rPr>
          <w:sz w:val="28"/>
          <w:szCs w:val="28"/>
        </w:rPr>
        <w:t xml:space="preserve"> </w:t>
      </w:r>
      <w:r w:rsidRPr="00341406">
        <w:rPr>
          <w:sz w:val="28"/>
          <w:szCs w:val="28"/>
        </w:rPr>
        <w:t>постановлением администрации Пермского муниципального района от 30 июня 2022 г. № СЭД-2022-299-01-01-05.С-356,</w:t>
      </w:r>
    </w:p>
    <w:p w14:paraId="5F4D3C4F" w14:textId="77777777" w:rsidR="00E64CBD" w:rsidRPr="00F85AAC" w:rsidRDefault="00E64CBD" w:rsidP="00100A07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F85AAC">
        <w:rPr>
          <w:sz w:val="28"/>
          <w:szCs w:val="28"/>
        </w:rPr>
        <w:t>администрация П</w:t>
      </w:r>
      <w:r>
        <w:rPr>
          <w:sz w:val="28"/>
          <w:szCs w:val="28"/>
        </w:rPr>
        <w:t xml:space="preserve">ермского муниципального округа </w:t>
      </w:r>
      <w:r w:rsidRPr="00F85AAC">
        <w:rPr>
          <w:sz w:val="28"/>
          <w:szCs w:val="28"/>
        </w:rPr>
        <w:t>ПОСТАНОВЛЯЕТ:</w:t>
      </w:r>
    </w:p>
    <w:p w14:paraId="361BC13B" w14:textId="502E91CF" w:rsidR="00336FEC" w:rsidRDefault="00336FEC" w:rsidP="0064524F">
      <w:pPr>
        <w:pStyle w:val="a6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D10275">
        <w:rPr>
          <w:sz w:val="28"/>
          <w:szCs w:val="28"/>
        </w:rPr>
        <w:t xml:space="preserve"> прилагаемый</w:t>
      </w:r>
      <w:r>
        <w:rPr>
          <w:sz w:val="28"/>
          <w:szCs w:val="28"/>
        </w:rPr>
        <w:t xml:space="preserve"> паспорт муниципального проекта «Безопасность </w:t>
      </w:r>
      <w:r w:rsidRPr="00336FEC">
        <w:rPr>
          <w:sz w:val="28"/>
          <w:szCs w:val="28"/>
        </w:rPr>
        <w:t xml:space="preserve">дорожного движения» в Пермском муниципальном округе Пермского края. </w:t>
      </w:r>
    </w:p>
    <w:p w14:paraId="75014C41" w14:textId="1A4F4EC6" w:rsidR="00BB6BE0" w:rsidRPr="00100A07" w:rsidRDefault="00336FEC" w:rsidP="0064524F">
      <w:pPr>
        <w:pStyle w:val="a6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exact"/>
        <w:ind w:left="0" w:firstLine="709"/>
        <w:jc w:val="both"/>
        <w:rPr>
          <w:sz w:val="28"/>
          <w:szCs w:val="28"/>
        </w:rPr>
      </w:pPr>
      <w:r w:rsidRPr="00100A07">
        <w:rPr>
          <w:sz w:val="28"/>
          <w:szCs w:val="28"/>
        </w:rPr>
        <w:t>Признать утратившим</w:t>
      </w:r>
      <w:r w:rsidR="0064524F">
        <w:rPr>
          <w:sz w:val="28"/>
          <w:szCs w:val="28"/>
        </w:rPr>
        <w:t>и</w:t>
      </w:r>
      <w:r w:rsidRPr="00100A07">
        <w:rPr>
          <w:sz w:val="28"/>
          <w:szCs w:val="28"/>
        </w:rPr>
        <w:t xml:space="preserve"> силу</w:t>
      </w:r>
      <w:r w:rsidR="00BB6BE0" w:rsidRPr="00100A07">
        <w:rPr>
          <w:sz w:val="28"/>
          <w:szCs w:val="28"/>
        </w:rPr>
        <w:t>:</w:t>
      </w:r>
    </w:p>
    <w:p w14:paraId="10C2798D" w14:textId="2E850052" w:rsidR="00336FEC" w:rsidRPr="002118CD" w:rsidRDefault="00336FEC" w:rsidP="002118CD">
      <w:pPr>
        <w:pStyle w:val="a6"/>
        <w:autoSpaceDE w:val="0"/>
        <w:autoSpaceDN w:val="0"/>
        <w:adjustRightInd w:val="0"/>
        <w:spacing w:after="0" w:line="360" w:lineRule="exact"/>
        <w:ind w:firstLine="709"/>
        <w:jc w:val="both"/>
        <w:rPr>
          <w:sz w:val="28"/>
          <w:szCs w:val="28"/>
        </w:rPr>
      </w:pPr>
      <w:r w:rsidRPr="002118CD">
        <w:rPr>
          <w:sz w:val="28"/>
          <w:szCs w:val="28"/>
        </w:rPr>
        <w:t xml:space="preserve">постановление администрации Пермского муниципального района </w:t>
      </w:r>
      <w:r w:rsidR="00100A07" w:rsidRPr="002118CD">
        <w:rPr>
          <w:sz w:val="28"/>
          <w:szCs w:val="28"/>
        </w:rPr>
        <w:br/>
      </w:r>
      <w:r w:rsidRPr="002118CD">
        <w:rPr>
          <w:sz w:val="28"/>
          <w:szCs w:val="28"/>
        </w:rPr>
        <w:t>от 24 февраля 2021 г.</w:t>
      </w:r>
      <w:r w:rsidR="0064524F">
        <w:rPr>
          <w:sz w:val="28"/>
          <w:szCs w:val="28"/>
        </w:rPr>
        <w:t xml:space="preserve"> </w:t>
      </w:r>
      <w:r w:rsidRPr="002118CD">
        <w:rPr>
          <w:sz w:val="28"/>
          <w:szCs w:val="28"/>
        </w:rPr>
        <w:t>№</w:t>
      </w:r>
      <w:r w:rsidR="0064524F">
        <w:rPr>
          <w:sz w:val="28"/>
          <w:szCs w:val="28"/>
        </w:rPr>
        <w:t xml:space="preserve"> </w:t>
      </w:r>
      <w:r w:rsidRPr="002118CD">
        <w:rPr>
          <w:sz w:val="28"/>
          <w:szCs w:val="28"/>
        </w:rPr>
        <w:t>СЭД-2021-299-01-01-05.С-78  «Об утверждении паспорта муниципального проекта «Безопасность дорожного движения» в</w:t>
      </w:r>
      <w:r w:rsidR="0064524F">
        <w:rPr>
          <w:sz w:val="28"/>
          <w:szCs w:val="28"/>
        </w:rPr>
        <w:t> </w:t>
      </w:r>
      <w:r w:rsidRPr="002118CD">
        <w:rPr>
          <w:sz w:val="28"/>
          <w:szCs w:val="28"/>
        </w:rPr>
        <w:t>Пермском муниципальном районе»</w:t>
      </w:r>
      <w:r w:rsidR="00100A07" w:rsidRPr="002118CD">
        <w:rPr>
          <w:sz w:val="28"/>
          <w:szCs w:val="28"/>
        </w:rPr>
        <w:t>;</w:t>
      </w:r>
    </w:p>
    <w:p w14:paraId="68B0BB6F" w14:textId="6513E0FC" w:rsidR="002118CD" w:rsidRPr="002118CD" w:rsidRDefault="001F32ED" w:rsidP="002118CD">
      <w:pPr>
        <w:pStyle w:val="a5"/>
        <w:spacing w:after="0" w:line="360" w:lineRule="exact"/>
        <w:ind w:firstLine="709"/>
        <w:jc w:val="both"/>
        <w:rPr>
          <w:szCs w:val="28"/>
        </w:rPr>
      </w:pPr>
      <w:r w:rsidRPr="002118CD">
        <w:rPr>
          <w:b w:val="0"/>
          <w:szCs w:val="28"/>
        </w:rPr>
        <w:t>постановлени</w:t>
      </w:r>
      <w:r w:rsidR="00100A07" w:rsidRPr="002118CD">
        <w:rPr>
          <w:b w:val="0"/>
          <w:szCs w:val="28"/>
        </w:rPr>
        <w:t>е</w:t>
      </w:r>
      <w:r w:rsidRPr="002118CD">
        <w:rPr>
          <w:b w:val="0"/>
          <w:szCs w:val="28"/>
        </w:rPr>
        <w:t xml:space="preserve"> администрации Пермского муниципального района </w:t>
      </w:r>
      <w:r w:rsidR="00E64CBD" w:rsidRPr="002118CD">
        <w:rPr>
          <w:b w:val="0"/>
          <w:szCs w:val="28"/>
        </w:rPr>
        <w:t xml:space="preserve"> </w:t>
      </w:r>
      <w:r w:rsidR="00100A07" w:rsidRPr="002118CD">
        <w:rPr>
          <w:b w:val="0"/>
          <w:szCs w:val="28"/>
        </w:rPr>
        <w:br/>
      </w:r>
      <w:r w:rsidR="00E64CBD" w:rsidRPr="002118CD">
        <w:rPr>
          <w:b w:val="0"/>
          <w:szCs w:val="28"/>
        </w:rPr>
        <w:t>от 14</w:t>
      </w:r>
      <w:r w:rsidR="00100A07" w:rsidRPr="002118CD">
        <w:rPr>
          <w:b w:val="0"/>
          <w:szCs w:val="28"/>
        </w:rPr>
        <w:t xml:space="preserve"> октября </w:t>
      </w:r>
      <w:r w:rsidR="00E64CBD" w:rsidRPr="002118CD">
        <w:rPr>
          <w:b w:val="0"/>
          <w:szCs w:val="28"/>
        </w:rPr>
        <w:t>2021</w:t>
      </w:r>
      <w:r w:rsidR="00100A07" w:rsidRPr="002118CD">
        <w:rPr>
          <w:b w:val="0"/>
          <w:szCs w:val="28"/>
        </w:rPr>
        <w:t xml:space="preserve"> г.</w:t>
      </w:r>
      <w:r w:rsidR="00E64CBD" w:rsidRPr="002118CD">
        <w:rPr>
          <w:b w:val="0"/>
          <w:szCs w:val="28"/>
        </w:rPr>
        <w:t xml:space="preserve"> №</w:t>
      </w:r>
      <w:r w:rsidR="0064524F">
        <w:rPr>
          <w:b w:val="0"/>
          <w:szCs w:val="28"/>
        </w:rPr>
        <w:t xml:space="preserve"> </w:t>
      </w:r>
      <w:r w:rsidR="00E64CBD" w:rsidRPr="002118CD">
        <w:rPr>
          <w:b w:val="0"/>
          <w:szCs w:val="28"/>
        </w:rPr>
        <w:t>СЭД-202</w:t>
      </w:r>
      <w:r w:rsidRPr="002118CD">
        <w:rPr>
          <w:b w:val="0"/>
          <w:szCs w:val="28"/>
        </w:rPr>
        <w:t>1</w:t>
      </w:r>
      <w:r w:rsidR="00E64CBD" w:rsidRPr="002118CD">
        <w:rPr>
          <w:b w:val="0"/>
          <w:szCs w:val="28"/>
        </w:rPr>
        <w:t>-299-01-01-05.С-545</w:t>
      </w:r>
      <w:r w:rsidRPr="002118CD">
        <w:rPr>
          <w:b w:val="0"/>
          <w:szCs w:val="28"/>
        </w:rPr>
        <w:t xml:space="preserve"> «О внесении изменений </w:t>
      </w:r>
      <w:r w:rsidR="005924A8" w:rsidRPr="002118CD">
        <w:rPr>
          <w:b w:val="0"/>
          <w:szCs w:val="28"/>
        </w:rPr>
        <w:br/>
      </w:r>
      <w:r w:rsidRPr="002118CD">
        <w:rPr>
          <w:b w:val="0"/>
          <w:szCs w:val="28"/>
        </w:rPr>
        <w:t xml:space="preserve">в Паспорт муниципального проекта «Безопасность дорожного движения» </w:t>
      </w:r>
      <w:r w:rsidR="005924A8" w:rsidRPr="002118CD">
        <w:rPr>
          <w:b w:val="0"/>
          <w:szCs w:val="28"/>
        </w:rPr>
        <w:br/>
      </w:r>
      <w:r w:rsidRPr="002118CD">
        <w:rPr>
          <w:b w:val="0"/>
          <w:szCs w:val="28"/>
        </w:rPr>
        <w:lastRenderedPageBreak/>
        <w:t>в Пермском муниципальном районе, утвержденный постановлением администрации Пермского муниципального района от 24.02.2021 № СЭД-2021-299-01-01-05.С-78»</w:t>
      </w:r>
      <w:r w:rsidR="002118CD">
        <w:rPr>
          <w:b w:val="0"/>
          <w:szCs w:val="28"/>
        </w:rPr>
        <w:t>;</w:t>
      </w:r>
      <w:r w:rsidR="00E64CBD" w:rsidRPr="002118CD">
        <w:rPr>
          <w:szCs w:val="28"/>
        </w:rPr>
        <w:t xml:space="preserve"> </w:t>
      </w:r>
    </w:p>
    <w:p w14:paraId="06D20CFD" w14:textId="0C4FE923" w:rsidR="002118CD" w:rsidRPr="002118CD" w:rsidRDefault="002118CD" w:rsidP="002118CD">
      <w:pPr>
        <w:pStyle w:val="a5"/>
        <w:spacing w:after="0" w:line="360" w:lineRule="exact"/>
        <w:ind w:firstLine="709"/>
        <w:jc w:val="both"/>
        <w:rPr>
          <w:b w:val="0"/>
          <w:szCs w:val="28"/>
        </w:rPr>
      </w:pPr>
      <w:r w:rsidRPr="002118CD">
        <w:rPr>
          <w:b w:val="0"/>
          <w:szCs w:val="28"/>
        </w:rPr>
        <w:t xml:space="preserve">постановление администрации Пермского муниципального района  </w:t>
      </w:r>
      <w:r w:rsidRPr="002118CD">
        <w:rPr>
          <w:b w:val="0"/>
          <w:szCs w:val="28"/>
        </w:rPr>
        <w:br/>
        <w:t xml:space="preserve">от 16 февраля 2022 г. № СЭД-2022-299-01-01-05.С-73 «О внесении изменений </w:t>
      </w:r>
      <w:r w:rsidRPr="002118CD">
        <w:rPr>
          <w:b w:val="0"/>
          <w:szCs w:val="28"/>
        </w:rPr>
        <w:br/>
        <w:t xml:space="preserve">в паспорт муниципального проекта «Безопасность дорожного движения» </w:t>
      </w:r>
      <w:r w:rsidRPr="002118CD">
        <w:rPr>
          <w:b w:val="0"/>
          <w:szCs w:val="28"/>
        </w:rPr>
        <w:br/>
        <w:t>в Пермском муниципальном районе, утвержденный постановлением администрации Пермского муниципального района от 24 февраля 2021 г. №</w:t>
      </w:r>
      <w:r w:rsidR="0064524F">
        <w:rPr>
          <w:b w:val="0"/>
          <w:szCs w:val="28"/>
        </w:rPr>
        <w:t> </w:t>
      </w:r>
      <w:r w:rsidRPr="002118CD">
        <w:rPr>
          <w:b w:val="0"/>
          <w:szCs w:val="28"/>
        </w:rPr>
        <w:t>СЭД-2021-299-01-01-05.С-78».</w:t>
      </w:r>
    </w:p>
    <w:p w14:paraId="4737861B" w14:textId="70AF9FBB" w:rsidR="00341406" w:rsidRDefault="00100A07" w:rsidP="0064524F">
      <w:pPr>
        <w:pStyle w:val="af3"/>
        <w:numPr>
          <w:ilvl w:val="0"/>
          <w:numId w:val="1"/>
        </w:numPr>
        <w:tabs>
          <w:tab w:val="left" w:pos="187"/>
          <w:tab w:val="left" w:pos="1134"/>
        </w:tabs>
        <w:spacing w:line="360" w:lineRule="exact"/>
        <w:ind w:left="0" w:firstLine="709"/>
        <w:jc w:val="both"/>
        <w:rPr>
          <w:bCs/>
          <w:sz w:val="28"/>
          <w:szCs w:val="28"/>
        </w:rPr>
      </w:pPr>
      <w:r w:rsidRPr="005D47C6">
        <w:rPr>
          <w:sz w:val="28"/>
          <w:szCs w:val="28"/>
        </w:rPr>
        <w:t>Настоящее постановление опубликовать в</w:t>
      </w:r>
      <w:r>
        <w:rPr>
          <w:sz w:val="28"/>
          <w:szCs w:val="28"/>
        </w:rPr>
        <w:t xml:space="preserve"> </w:t>
      </w:r>
      <w:r w:rsidRPr="005D47C6">
        <w:rPr>
          <w:sz w:val="28"/>
          <w:szCs w:val="28"/>
        </w:rPr>
        <w:t>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</w:t>
      </w:r>
      <w:r w:rsidR="002118CD">
        <w:rPr>
          <w:sz w:val="28"/>
          <w:szCs w:val="28"/>
        </w:rPr>
        <w:t>-</w:t>
      </w:r>
      <w:r w:rsidRPr="005D47C6">
        <w:rPr>
          <w:sz w:val="28"/>
          <w:szCs w:val="28"/>
        </w:rPr>
        <w:t>телекоммуникационной сети Интернет</w:t>
      </w:r>
      <w:r>
        <w:rPr>
          <w:sz w:val="28"/>
          <w:szCs w:val="28"/>
        </w:rPr>
        <w:t xml:space="preserve"> </w:t>
      </w:r>
      <w:r w:rsidR="00D10275" w:rsidRPr="0064524F">
        <w:rPr>
          <w:color w:val="000000" w:themeColor="text1"/>
          <w:sz w:val="28"/>
          <w:szCs w:val="28"/>
        </w:rPr>
        <w:t>(</w:t>
      </w:r>
      <w:hyperlink r:id="rId9" w:history="1">
        <w:r w:rsidR="00D10275" w:rsidRPr="0064524F">
          <w:rPr>
            <w:rStyle w:val="af0"/>
            <w:color w:val="000000" w:themeColor="text1"/>
            <w:sz w:val="28"/>
            <w:szCs w:val="28"/>
            <w:u w:val="none"/>
          </w:rPr>
          <w:t>www.permraion.ru</w:t>
        </w:r>
      </w:hyperlink>
      <w:r w:rsidR="00D10275" w:rsidRPr="0064524F">
        <w:rPr>
          <w:rStyle w:val="af0"/>
          <w:color w:val="000000" w:themeColor="text1"/>
          <w:sz w:val="28"/>
          <w:szCs w:val="28"/>
          <w:u w:val="none"/>
        </w:rPr>
        <w:t>)</w:t>
      </w:r>
      <w:r w:rsidR="00341406" w:rsidRPr="0064524F">
        <w:rPr>
          <w:bCs/>
          <w:color w:val="000000" w:themeColor="text1"/>
          <w:sz w:val="28"/>
          <w:szCs w:val="28"/>
        </w:rPr>
        <w:t>.</w:t>
      </w:r>
    </w:p>
    <w:p w14:paraId="0B31AAAA" w14:textId="0E419FDF" w:rsidR="001F32ED" w:rsidRPr="001F32ED" w:rsidRDefault="001F32ED" w:rsidP="0064524F">
      <w:pPr>
        <w:pStyle w:val="a6"/>
        <w:numPr>
          <w:ilvl w:val="0"/>
          <w:numId w:val="1"/>
        </w:numPr>
        <w:tabs>
          <w:tab w:val="left" w:pos="0"/>
          <w:tab w:val="left" w:pos="720"/>
          <w:tab w:val="left" w:pos="1134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 w:rsidRPr="001D73B5">
        <w:rPr>
          <w:sz w:val="28"/>
          <w:szCs w:val="28"/>
        </w:rPr>
        <w:t>Настоящее постановление вступает в силу со дня его</w:t>
      </w:r>
      <w:r w:rsidRPr="00692D93">
        <w:rPr>
          <w:sz w:val="28"/>
          <w:szCs w:val="28"/>
        </w:rPr>
        <w:t xml:space="preserve"> подписания.</w:t>
      </w:r>
    </w:p>
    <w:p w14:paraId="4630394C" w14:textId="267AB4A9" w:rsidR="00341406" w:rsidRPr="00341406" w:rsidRDefault="00790857" w:rsidP="0064524F">
      <w:pPr>
        <w:pStyle w:val="af3"/>
        <w:numPr>
          <w:ilvl w:val="0"/>
          <w:numId w:val="1"/>
        </w:numPr>
        <w:tabs>
          <w:tab w:val="left" w:pos="187"/>
          <w:tab w:val="left" w:pos="1134"/>
        </w:tabs>
        <w:spacing w:line="360" w:lineRule="exact"/>
        <w:ind w:left="0" w:firstLine="709"/>
        <w:jc w:val="both"/>
        <w:rPr>
          <w:bCs/>
          <w:sz w:val="28"/>
          <w:szCs w:val="28"/>
        </w:rPr>
      </w:pPr>
      <w:r w:rsidRPr="00341406">
        <w:rPr>
          <w:bCs/>
          <w:sz w:val="28"/>
          <w:szCs w:val="28"/>
        </w:rPr>
        <w:t>Контроль за исполнением настоящего постановления возложить на</w:t>
      </w:r>
      <w:r w:rsidR="0064524F">
        <w:rPr>
          <w:bCs/>
          <w:sz w:val="28"/>
          <w:szCs w:val="28"/>
        </w:rPr>
        <w:t>   </w:t>
      </w:r>
      <w:r w:rsidRPr="00341406">
        <w:rPr>
          <w:bCs/>
          <w:sz w:val="28"/>
          <w:szCs w:val="28"/>
        </w:rPr>
        <w:t>первого заместителя главы администрации Пермского муниципального округа</w:t>
      </w:r>
      <w:r w:rsidR="001F32ED">
        <w:rPr>
          <w:bCs/>
          <w:sz w:val="28"/>
          <w:szCs w:val="28"/>
        </w:rPr>
        <w:t xml:space="preserve"> </w:t>
      </w:r>
      <w:r w:rsidR="00100A07">
        <w:rPr>
          <w:bCs/>
          <w:sz w:val="28"/>
          <w:szCs w:val="28"/>
        </w:rPr>
        <w:t>Пермского края</w:t>
      </w:r>
      <w:r w:rsidRPr="00341406">
        <w:rPr>
          <w:bCs/>
          <w:sz w:val="28"/>
          <w:szCs w:val="28"/>
        </w:rPr>
        <w:t>.</w:t>
      </w:r>
    </w:p>
    <w:p w14:paraId="3334EE24" w14:textId="41C190F3" w:rsidR="00341406" w:rsidRDefault="00341406" w:rsidP="0064524F">
      <w:pPr>
        <w:tabs>
          <w:tab w:val="left" w:pos="187"/>
          <w:tab w:val="left" w:pos="993"/>
        </w:tabs>
        <w:spacing w:line="240" w:lineRule="exact"/>
        <w:jc w:val="both"/>
        <w:rPr>
          <w:bCs/>
          <w:sz w:val="28"/>
          <w:szCs w:val="28"/>
        </w:rPr>
      </w:pPr>
    </w:p>
    <w:p w14:paraId="0BC59CDD" w14:textId="77777777" w:rsidR="0064524F" w:rsidRPr="0064524F" w:rsidRDefault="0064524F" w:rsidP="0064524F">
      <w:pPr>
        <w:spacing w:line="240" w:lineRule="exact"/>
        <w:rPr>
          <w:sz w:val="28"/>
          <w:szCs w:val="20"/>
        </w:rPr>
      </w:pPr>
    </w:p>
    <w:p w14:paraId="371F7020" w14:textId="77777777" w:rsidR="0064524F" w:rsidRDefault="0064524F" w:rsidP="0064524F">
      <w:pPr>
        <w:spacing w:line="240" w:lineRule="exact"/>
        <w:rPr>
          <w:sz w:val="28"/>
          <w:szCs w:val="20"/>
        </w:rPr>
      </w:pPr>
    </w:p>
    <w:p w14:paraId="44F90529" w14:textId="77777777" w:rsidR="0064524F" w:rsidRPr="0064524F" w:rsidRDefault="0064524F" w:rsidP="0064524F">
      <w:pPr>
        <w:spacing w:line="240" w:lineRule="exact"/>
        <w:rPr>
          <w:sz w:val="28"/>
          <w:szCs w:val="20"/>
        </w:rPr>
      </w:pPr>
    </w:p>
    <w:p w14:paraId="4C1D4B0C" w14:textId="77777777" w:rsidR="0064524F" w:rsidRPr="0064524F" w:rsidRDefault="0064524F" w:rsidP="0064524F">
      <w:pPr>
        <w:spacing w:line="240" w:lineRule="exact"/>
        <w:jc w:val="both"/>
        <w:rPr>
          <w:sz w:val="28"/>
          <w:szCs w:val="20"/>
        </w:rPr>
      </w:pPr>
      <w:r w:rsidRPr="0064524F">
        <w:rPr>
          <w:sz w:val="28"/>
          <w:szCs w:val="20"/>
        </w:rPr>
        <w:t>Временно исполняющий полномочия</w:t>
      </w:r>
    </w:p>
    <w:p w14:paraId="1AD4F9E2" w14:textId="77777777" w:rsidR="0064524F" w:rsidRDefault="0064524F" w:rsidP="0064524F">
      <w:pPr>
        <w:spacing w:line="240" w:lineRule="exact"/>
        <w:jc w:val="both"/>
        <w:rPr>
          <w:sz w:val="28"/>
          <w:szCs w:val="20"/>
        </w:rPr>
      </w:pPr>
      <w:r w:rsidRPr="0064524F">
        <w:rPr>
          <w:sz w:val="28"/>
          <w:szCs w:val="20"/>
        </w:rPr>
        <w:t xml:space="preserve">главы муниципального округа                                                           И.А. </w:t>
      </w:r>
      <w:proofErr w:type="spellStart"/>
      <w:r w:rsidRPr="0064524F">
        <w:rPr>
          <w:sz w:val="28"/>
          <w:szCs w:val="20"/>
        </w:rPr>
        <w:t>Варушкин</w:t>
      </w:r>
      <w:proofErr w:type="spellEnd"/>
    </w:p>
    <w:p w14:paraId="5E3BCBF9" w14:textId="77777777" w:rsidR="0064524F" w:rsidRPr="0064524F" w:rsidRDefault="0064524F" w:rsidP="0064524F">
      <w:pPr>
        <w:spacing w:line="240" w:lineRule="exact"/>
        <w:jc w:val="both"/>
        <w:rPr>
          <w:sz w:val="28"/>
          <w:szCs w:val="20"/>
        </w:rPr>
      </w:pPr>
    </w:p>
    <w:p w14:paraId="584983D4" w14:textId="7B754DEF" w:rsidR="00E64CBD" w:rsidRPr="00E64CBD" w:rsidRDefault="00E64CBD" w:rsidP="00341406">
      <w:pPr>
        <w:pStyle w:val="a5"/>
        <w:spacing w:after="0"/>
        <w:rPr>
          <w:b w:val="0"/>
          <w:szCs w:val="28"/>
        </w:rPr>
        <w:sectPr w:rsidR="00E64CBD" w:rsidRPr="00E64CBD" w:rsidSect="0064524F">
          <w:headerReference w:type="even" r:id="rId10"/>
          <w:headerReference w:type="default" r:id="rId11"/>
          <w:footerReference w:type="default" r:id="rId12"/>
          <w:headerReference w:type="first" r:id="rId13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19BA416E" w14:textId="2361156E" w:rsidR="00E64CBD" w:rsidRPr="00A01F60" w:rsidRDefault="0064524F" w:rsidP="0064524F">
      <w:pPr>
        <w:pStyle w:val="a6"/>
        <w:spacing w:after="0" w:line="240" w:lineRule="exact"/>
        <w:ind w:left="9923"/>
        <w:jc w:val="both"/>
        <w:rPr>
          <w:sz w:val="28"/>
        </w:rPr>
      </w:pPr>
      <w:r>
        <w:rPr>
          <w:sz w:val="28"/>
        </w:rPr>
        <w:lastRenderedPageBreak/>
        <w:t>УТВЕРЖДЕН</w:t>
      </w:r>
    </w:p>
    <w:p w14:paraId="196CD7FA" w14:textId="021D1392" w:rsidR="00E64CBD" w:rsidRDefault="00E64CBD" w:rsidP="0064524F">
      <w:pPr>
        <w:pStyle w:val="a6"/>
        <w:spacing w:after="0" w:line="240" w:lineRule="exact"/>
        <w:ind w:left="9923"/>
        <w:rPr>
          <w:sz w:val="28"/>
        </w:rPr>
      </w:pPr>
      <w:r w:rsidRPr="00A01F60">
        <w:rPr>
          <w:sz w:val="28"/>
        </w:rPr>
        <w:t>постановлени</w:t>
      </w:r>
      <w:r w:rsidR="00D10275">
        <w:rPr>
          <w:sz w:val="28"/>
        </w:rPr>
        <w:t>ем</w:t>
      </w:r>
      <w:r w:rsidRPr="00A01F60">
        <w:rPr>
          <w:sz w:val="28"/>
        </w:rPr>
        <w:t xml:space="preserve"> </w:t>
      </w:r>
    </w:p>
    <w:p w14:paraId="7FA66271" w14:textId="022173A3" w:rsidR="00E64CBD" w:rsidRPr="00F85AAC" w:rsidRDefault="00E64CBD" w:rsidP="0064524F">
      <w:pPr>
        <w:pStyle w:val="a6"/>
        <w:spacing w:after="0" w:line="240" w:lineRule="exact"/>
        <w:ind w:left="9923"/>
        <w:rPr>
          <w:sz w:val="28"/>
        </w:rPr>
      </w:pPr>
      <w:r w:rsidRPr="00A01F60">
        <w:rPr>
          <w:sz w:val="28"/>
        </w:rPr>
        <w:t>администрации</w:t>
      </w:r>
      <w:r>
        <w:rPr>
          <w:sz w:val="28"/>
        </w:rPr>
        <w:t xml:space="preserve"> </w:t>
      </w:r>
      <w:r w:rsidRPr="00F85AAC">
        <w:rPr>
          <w:sz w:val="28"/>
        </w:rPr>
        <w:t>Пермского муниципального</w:t>
      </w:r>
      <w:r>
        <w:rPr>
          <w:sz w:val="28"/>
        </w:rPr>
        <w:t xml:space="preserve"> округа</w:t>
      </w:r>
      <w:r w:rsidR="00D10275">
        <w:rPr>
          <w:sz w:val="28"/>
        </w:rPr>
        <w:t xml:space="preserve"> </w:t>
      </w:r>
    </w:p>
    <w:p w14:paraId="2D1B73FA" w14:textId="4CDF41A4" w:rsidR="00E64CBD" w:rsidRPr="00482A25" w:rsidRDefault="00E64CBD" w:rsidP="0064524F">
      <w:pPr>
        <w:pStyle w:val="ae"/>
        <w:ind w:left="9923"/>
        <w:jc w:val="left"/>
        <w:rPr>
          <w:szCs w:val="28"/>
          <w:lang w:val="ru-RU"/>
        </w:rPr>
      </w:pPr>
      <w:r w:rsidRPr="00A17182">
        <w:rPr>
          <w:lang w:val="ru-RU"/>
        </w:rPr>
        <w:t xml:space="preserve">от </w:t>
      </w:r>
      <w:r w:rsidR="0027622E">
        <w:rPr>
          <w:lang w:val="ru-RU"/>
        </w:rPr>
        <w:t>28.02.2023</w:t>
      </w:r>
      <w:r>
        <w:rPr>
          <w:lang w:val="ru-RU"/>
        </w:rPr>
        <w:t xml:space="preserve"> </w:t>
      </w:r>
      <w:r w:rsidRPr="00A17182">
        <w:rPr>
          <w:lang w:val="ru-RU"/>
        </w:rPr>
        <w:t xml:space="preserve">№ </w:t>
      </w:r>
      <w:r w:rsidR="0027622E" w:rsidRPr="0027622E">
        <w:rPr>
          <w:lang w:val="ru-RU"/>
        </w:rPr>
        <w:t>СЭД-2023-299-01-01-05.С-107</w:t>
      </w:r>
      <w:r>
        <w:rPr>
          <w:lang w:val="ru-RU"/>
        </w:rPr>
        <w:t xml:space="preserve">       </w:t>
      </w:r>
    </w:p>
    <w:p w14:paraId="113CF917" w14:textId="77777777" w:rsidR="00E64CBD" w:rsidRDefault="00E64CBD" w:rsidP="00E64CBD">
      <w:pPr>
        <w:pStyle w:val="14"/>
        <w:spacing w:line="240" w:lineRule="auto"/>
        <w:ind w:firstLine="0"/>
        <w:jc w:val="center"/>
        <w:rPr>
          <w:rStyle w:val="af1"/>
          <w:b/>
          <w:i w:val="0"/>
        </w:rPr>
      </w:pPr>
    </w:p>
    <w:tbl>
      <w:tblPr>
        <w:tblW w:w="16018" w:type="dxa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84"/>
        <w:gridCol w:w="425"/>
        <w:gridCol w:w="3261"/>
        <w:gridCol w:w="850"/>
        <w:gridCol w:w="992"/>
        <w:gridCol w:w="426"/>
        <w:gridCol w:w="708"/>
        <w:gridCol w:w="709"/>
        <w:gridCol w:w="567"/>
        <w:gridCol w:w="1134"/>
        <w:gridCol w:w="1134"/>
        <w:gridCol w:w="567"/>
        <w:gridCol w:w="709"/>
        <w:gridCol w:w="709"/>
        <w:gridCol w:w="567"/>
        <w:gridCol w:w="850"/>
        <w:gridCol w:w="567"/>
        <w:gridCol w:w="1092"/>
        <w:gridCol w:w="42"/>
      </w:tblGrid>
      <w:tr w:rsidR="00E64CBD" w14:paraId="59053FFD" w14:textId="77777777" w:rsidTr="00031D0D">
        <w:trPr>
          <w:gridBefore w:val="1"/>
          <w:wBefore w:w="425" w:type="dxa"/>
          <w:trHeight w:val="1433"/>
        </w:trPr>
        <w:tc>
          <w:tcPr>
            <w:tcW w:w="15593" w:type="dxa"/>
            <w:gridSpan w:val="19"/>
            <w:shd w:val="clear" w:color="auto" w:fill="auto"/>
            <w:vAlign w:val="center"/>
          </w:tcPr>
          <w:p w14:paraId="6B2CB4D4" w14:textId="77777777" w:rsidR="00E64CBD" w:rsidRDefault="00E64CBD" w:rsidP="00031D0D">
            <w:pPr>
              <w:spacing w:after="120" w:line="240" w:lineRule="exact"/>
              <w:jc w:val="center"/>
              <w:rPr>
                <w:b/>
                <w:color w:val="000000"/>
                <w:spacing w:val="-2"/>
                <w:sz w:val="28"/>
              </w:rPr>
            </w:pPr>
            <w:r>
              <w:rPr>
                <w:b/>
                <w:color w:val="000000"/>
                <w:spacing w:val="-2"/>
                <w:sz w:val="28"/>
              </w:rPr>
              <w:t>ПАСПОРТ</w:t>
            </w:r>
          </w:p>
          <w:p w14:paraId="2D22222D" w14:textId="77777777" w:rsidR="00E64CBD" w:rsidRDefault="00E64CBD" w:rsidP="00031D0D">
            <w:pPr>
              <w:spacing w:line="240" w:lineRule="exact"/>
              <w:jc w:val="center"/>
              <w:rPr>
                <w:b/>
                <w:color w:val="000000"/>
                <w:spacing w:val="-2"/>
                <w:sz w:val="28"/>
              </w:rPr>
            </w:pPr>
            <w:r>
              <w:rPr>
                <w:b/>
                <w:color w:val="000000"/>
                <w:spacing w:val="-2"/>
                <w:sz w:val="28"/>
              </w:rPr>
              <w:t>муниципального проекта</w:t>
            </w:r>
          </w:p>
          <w:p w14:paraId="1185E740" w14:textId="4EF3D0EF" w:rsidR="00E64CBD" w:rsidRDefault="00E64CBD" w:rsidP="00031D0D">
            <w:pPr>
              <w:spacing w:line="240" w:lineRule="exact"/>
              <w:jc w:val="center"/>
              <w:rPr>
                <w:b/>
                <w:color w:val="000000"/>
                <w:spacing w:val="-2"/>
                <w:sz w:val="28"/>
              </w:rPr>
            </w:pPr>
            <w:r>
              <w:rPr>
                <w:b/>
                <w:color w:val="000000"/>
                <w:spacing w:val="-2"/>
                <w:sz w:val="28"/>
              </w:rPr>
              <w:t>«</w:t>
            </w:r>
            <w:r w:rsidRPr="00341F59">
              <w:rPr>
                <w:b/>
                <w:color w:val="000000"/>
                <w:spacing w:val="-2"/>
                <w:sz w:val="28"/>
              </w:rPr>
              <w:t>Безопасность дорожного движения</w:t>
            </w:r>
            <w:r>
              <w:rPr>
                <w:b/>
                <w:color w:val="000000"/>
                <w:spacing w:val="-2"/>
                <w:sz w:val="28"/>
              </w:rPr>
              <w:t>»</w:t>
            </w:r>
            <w:r w:rsidRPr="00341F59">
              <w:rPr>
                <w:b/>
                <w:color w:val="000000"/>
                <w:spacing w:val="-2"/>
                <w:sz w:val="28"/>
              </w:rPr>
              <w:t xml:space="preserve"> в </w:t>
            </w:r>
            <w:r>
              <w:rPr>
                <w:b/>
                <w:color w:val="000000"/>
                <w:spacing w:val="-2"/>
                <w:sz w:val="28"/>
              </w:rPr>
              <w:t xml:space="preserve">Пермском муниципальном </w:t>
            </w:r>
            <w:r w:rsidRPr="00D10275">
              <w:rPr>
                <w:b/>
                <w:color w:val="000000"/>
                <w:spacing w:val="-2"/>
                <w:sz w:val="28"/>
                <w:szCs w:val="28"/>
              </w:rPr>
              <w:t>округе</w:t>
            </w:r>
            <w:r w:rsidR="00D10275" w:rsidRPr="00D10275">
              <w:rPr>
                <w:b/>
                <w:color w:val="000000"/>
                <w:spacing w:val="-2"/>
                <w:sz w:val="28"/>
                <w:szCs w:val="28"/>
              </w:rPr>
              <w:t xml:space="preserve"> </w:t>
            </w:r>
            <w:r w:rsidR="00D10275" w:rsidRPr="00D10275">
              <w:rPr>
                <w:b/>
                <w:sz w:val="28"/>
                <w:szCs w:val="28"/>
              </w:rPr>
              <w:t>Пермского края</w:t>
            </w:r>
          </w:p>
        </w:tc>
      </w:tr>
      <w:tr w:rsidR="00E64CBD" w14:paraId="4F0AB8EF" w14:textId="77777777" w:rsidTr="00031D0D">
        <w:trPr>
          <w:gridBefore w:val="1"/>
          <w:wBefore w:w="425" w:type="dxa"/>
          <w:trHeight w:hRule="exact" w:val="716"/>
        </w:trPr>
        <w:tc>
          <w:tcPr>
            <w:tcW w:w="15593" w:type="dxa"/>
            <w:gridSpan w:val="19"/>
            <w:tcBorders>
              <w:bottom w:val="single" w:sz="5" w:space="0" w:color="000000"/>
            </w:tcBorders>
            <w:shd w:val="clear" w:color="auto" w:fill="auto"/>
            <w:vAlign w:val="center"/>
          </w:tcPr>
          <w:p w14:paraId="3974C086" w14:textId="77777777" w:rsidR="00E64CBD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  <w:sz w:val="28"/>
              </w:rPr>
            </w:pPr>
            <w:r>
              <w:rPr>
                <w:color w:val="000000"/>
                <w:spacing w:val="-2"/>
                <w:sz w:val="28"/>
              </w:rPr>
              <w:t>1. Основные положения</w:t>
            </w:r>
          </w:p>
        </w:tc>
      </w:tr>
      <w:tr w:rsidR="00E64CBD" w:rsidRPr="006C64E1" w14:paraId="17C91863" w14:textId="77777777" w:rsidTr="00031D0D">
        <w:trPr>
          <w:trHeight w:hRule="exact" w:val="712"/>
        </w:trPr>
        <w:tc>
          <w:tcPr>
            <w:tcW w:w="439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14:paraId="69658402" w14:textId="77777777" w:rsidR="00E64CBD" w:rsidRPr="006C64E1" w:rsidRDefault="00E64CBD" w:rsidP="00031D0D">
            <w:pPr>
              <w:spacing w:line="230" w:lineRule="auto"/>
              <w:rPr>
                <w:color w:val="000000"/>
                <w:spacing w:val="-2"/>
              </w:rPr>
            </w:pPr>
            <w:r w:rsidRPr="006C64E1">
              <w:rPr>
                <w:color w:val="000000"/>
                <w:spacing w:val="-2"/>
              </w:rPr>
              <w:t>Наименование муниципального проекта</w:t>
            </w:r>
          </w:p>
        </w:tc>
        <w:tc>
          <w:tcPr>
            <w:tcW w:w="11623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6864319" w14:textId="77777777" w:rsidR="00E64CBD" w:rsidRPr="006C64E1" w:rsidRDefault="00E64CBD" w:rsidP="00031D0D">
            <w:pPr>
              <w:spacing w:line="230" w:lineRule="auto"/>
              <w:rPr>
                <w:color w:val="000000"/>
                <w:spacing w:val="-2"/>
              </w:rPr>
            </w:pPr>
            <w:r w:rsidRPr="006C64E1">
              <w:rPr>
                <w:color w:val="000000"/>
                <w:spacing w:val="-2"/>
              </w:rPr>
              <w:t>БЕЗОПАСНОСТЬ ДОРОЖНОГО ДВИЖЕНИЯ</w:t>
            </w:r>
          </w:p>
        </w:tc>
      </w:tr>
      <w:tr w:rsidR="00E64CBD" w:rsidRPr="006C64E1" w14:paraId="75FABDD4" w14:textId="77777777" w:rsidTr="00031D0D">
        <w:trPr>
          <w:trHeight w:hRule="exact" w:val="287"/>
        </w:trPr>
        <w:tc>
          <w:tcPr>
            <w:tcW w:w="14884" w:type="dxa"/>
            <w:gridSpan w:val="18"/>
            <w:shd w:val="clear" w:color="auto" w:fill="auto"/>
            <w:vAlign w:val="center"/>
          </w:tcPr>
          <w:p w14:paraId="18B93CA6" w14:textId="77777777" w:rsidR="00E64CBD" w:rsidRPr="006C64E1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  <w:sz w:val="28"/>
              </w:rPr>
            </w:pPr>
            <w:r>
              <w:rPr>
                <w:color w:val="000000"/>
                <w:spacing w:val="-2"/>
                <w:sz w:val="28"/>
              </w:rPr>
              <w:t>2</w:t>
            </w:r>
            <w:r w:rsidRPr="006C64E1">
              <w:rPr>
                <w:color w:val="000000"/>
                <w:spacing w:val="-2"/>
                <w:sz w:val="28"/>
              </w:rPr>
              <w:t>. Целевые показатели муниципального проекта</w:t>
            </w:r>
          </w:p>
        </w:tc>
        <w:tc>
          <w:tcPr>
            <w:tcW w:w="1092" w:type="dxa"/>
            <w:shd w:val="clear" w:color="auto" w:fill="auto"/>
          </w:tcPr>
          <w:p w14:paraId="15586601" w14:textId="77777777" w:rsidR="00E64CBD" w:rsidRPr="006C64E1" w:rsidRDefault="00E64CBD" w:rsidP="00031D0D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</w:p>
        </w:tc>
        <w:tc>
          <w:tcPr>
            <w:tcW w:w="42" w:type="dxa"/>
            <w:shd w:val="clear" w:color="auto" w:fill="auto"/>
            <w:vAlign w:val="center"/>
          </w:tcPr>
          <w:p w14:paraId="7B4DE297" w14:textId="77777777" w:rsidR="00E64CBD" w:rsidRPr="006C64E1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  <w:sz w:val="28"/>
              </w:rPr>
            </w:pPr>
          </w:p>
        </w:tc>
      </w:tr>
      <w:tr w:rsidR="00E64CBD" w:rsidRPr="006C64E1" w14:paraId="5F29CCAE" w14:textId="77777777" w:rsidTr="00031D0D">
        <w:trPr>
          <w:trHeight w:hRule="exact" w:val="287"/>
        </w:trPr>
        <w:tc>
          <w:tcPr>
            <w:tcW w:w="16018" w:type="dxa"/>
            <w:gridSpan w:val="20"/>
            <w:tcBorders>
              <w:bottom w:val="single" w:sz="5" w:space="0" w:color="000000"/>
            </w:tcBorders>
            <w:shd w:val="clear" w:color="auto" w:fill="auto"/>
            <w:vAlign w:val="center"/>
          </w:tcPr>
          <w:p w14:paraId="2F515B56" w14:textId="77777777" w:rsidR="00E64CBD" w:rsidRPr="006C64E1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  <w:sz w:val="28"/>
              </w:rPr>
            </w:pPr>
          </w:p>
        </w:tc>
      </w:tr>
      <w:tr w:rsidR="00E64CBD" w:rsidRPr="006C64E1" w14:paraId="08480789" w14:textId="77777777" w:rsidTr="00031D0D">
        <w:trPr>
          <w:trHeight w:hRule="exact" w:val="430"/>
        </w:trPr>
        <w:tc>
          <w:tcPr>
            <w:tcW w:w="7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9E1244" w14:textId="77777777" w:rsidR="00E64CBD" w:rsidRPr="006C64E1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6C64E1">
              <w:rPr>
                <w:color w:val="000000"/>
                <w:spacing w:val="-2"/>
              </w:rPr>
              <w:t>№ п/п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2F997E" w14:textId="77777777" w:rsidR="00E64CBD" w:rsidRPr="006C64E1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6C64E1">
              <w:rPr>
                <w:color w:val="000000"/>
                <w:spacing w:val="-2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2021A2" w14:textId="77777777" w:rsidR="00E64CBD" w:rsidRPr="006C64E1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6C64E1">
              <w:rPr>
                <w:color w:val="000000"/>
                <w:spacing w:val="-2"/>
              </w:rPr>
              <w:t>Тип показателя</w:t>
            </w:r>
          </w:p>
        </w:tc>
        <w:tc>
          <w:tcPr>
            <w:tcW w:w="241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B719CB" w14:textId="77777777" w:rsidR="00E64CBD" w:rsidRPr="006C64E1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6C64E1">
              <w:rPr>
                <w:color w:val="000000"/>
                <w:spacing w:val="-2"/>
              </w:rPr>
              <w:t>Базовое значение</w:t>
            </w:r>
          </w:p>
        </w:tc>
        <w:tc>
          <w:tcPr>
            <w:tcW w:w="7371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6567B2" w14:textId="77777777" w:rsidR="00E64CBD" w:rsidRPr="006C64E1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6C64E1">
              <w:rPr>
                <w:color w:val="000000"/>
                <w:spacing w:val="-2"/>
              </w:rPr>
              <w:t>Период, год</w:t>
            </w:r>
          </w:p>
        </w:tc>
      </w:tr>
      <w:tr w:rsidR="00E64CBD" w:rsidRPr="006C64E1" w14:paraId="154DDB9D" w14:textId="77777777" w:rsidTr="00031D0D">
        <w:trPr>
          <w:trHeight w:hRule="exact" w:val="721"/>
        </w:trPr>
        <w:tc>
          <w:tcPr>
            <w:tcW w:w="7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55CD96" w14:textId="77777777" w:rsidR="00E64CBD" w:rsidRPr="00F80F38" w:rsidRDefault="00E64CBD" w:rsidP="00031D0D">
            <w:pPr>
              <w:rPr>
                <w:sz w:val="2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BCE3E2" w14:textId="77777777" w:rsidR="00E64CBD" w:rsidRPr="00F80F38" w:rsidRDefault="00E64CBD" w:rsidP="00031D0D">
            <w:pPr>
              <w:rPr>
                <w:sz w:val="2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7F40A1" w14:textId="77777777" w:rsidR="00E64CBD" w:rsidRPr="00F80F38" w:rsidRDefault="00E64CBD" w:rsidP="00031D0D">
            <w:pPr>
              <w:rPr>
                <w:sz w:val="2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DF06B3" w14:textId="77777777" w:rsidR="00E64CBD" w:rsidRPr="006C64E1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6C64E1">
              <w:rPr>
                <w:color w:val="000000"/>
                <w:spacing w:val="-2"/>
              </w:rPr>
              <w:t>значение</w:t>
            </w:r>
          </w:p>
        </w:tc>
        <w:tc>
          <w:tcPr>
            <w:tcW w:w="12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10F34A" w14:textId="77777777" w:rsidR="00E64CBD" w:rsidRPr="006C64E1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6C64E1">
              <w:rPr>
                <w:color w:val="000000"/>
                <w:spacing w:val="-2"/>
              </w:rPr>
              <w:t>дата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525E3C" w14:textId="77777777" w:rsidR="00E64CBD" w:rsidRPr="006C64E1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6C64E1">
              <w:rPr>
                <w:color w:val="000000"/>
                <w:spacing w:val="-2"/>
              </w:rPr>
              <w:t>2019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F6037B" w14:textId="77777777" w:rsidR="00E64CBD" w:rsidRPr="006C64E1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6C64E1">
              <w:rPr>
                <w:color w:val="000000"/>
                <w:spacing w:val="-2"/>
              </w:rPr>
              <w:t>2020</w:t>
            </w:r>
          </w:p>
        </w:tc>
        <w:tc>
          <w:tcPr>
            <w:tcW w:w="12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F05DCD" w14:textId="77777777" w:rsidR="00E64CBD" w:rsidRPr="006C64E1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6C64E1">
              <w:rPr>
                <w:color w:val="000000"/>
                <w:spacing w:val="-2"/>
              </w:rPr>
              <w:t>2021</w:t>
            </w:r>
          </w:p>
        </w:tc>
        <w:tc>
          <w:tcPr>
            <w:tcW w:w="12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4B4C53" w14:textId="77777777" w:rsidR="00E64CBD" w:rsidRPr="006C64E1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6C64E1">
              <w:rPr>
                <w:color w:val="000000"/>
                <w:spacing w:val="-2"/>
              </w:rPr>
              <w:t>2022</w:t>
            </w:r>
          </w:p>
        </w:tc>
        <w:tc>
          <w:tcPr>
            <w:tcW w:w="14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BBF799" w14:textId="77777777" w:rsidR="00E64CBD" w:rsidRPr="006C64E1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6C64E1">
              <w:rPr>
                <w:color w:val="000000"/>
                <w:spacing w:val="-2"/>
              </w:rPr>
              <w:t>2023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16948D" w14:textId="77777777" w:rsidR="00E64CBD" w:rsidRPr="006C64E1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6C64E1">
              <w:rPr>
                <w:color w:val="000000"/>
                <w:spacing w:val="-2"/>
              </w:rPr>
              <w:t>2024</w:t>
            </w:r>
          </w:p>
        </w:tc>
      </w:tr>
      <w:tr w:rsidR="00E64CBD" w:rsidRPr="006C64E1" w14:paraId="2059FCB0" w14:textId="77777777" w:rsidTr="00031D0D">
        <w:trPr>
          <w:trHeight w:hRule="exact" w:val="401"/>
        </w:trPr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EEC936" w14:textId="77777777" w:rsidR="00E64CBD" w:rsidRPr="006C64E1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6C64E1">
              <w:rPr>
                <w:color w:val="000000"/>
                <w:spacing w:val="-2"/>
              </w:rPr>
              <w:t>1</w:t>
            </w:r>
          </w:p>
        </w:tc>
        <w:tc>
          <w:tcPr>
            <w:tcW w:w="36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A9F8C7" w14:textId="77777777" w:rsidR="00E64CBD" w:rsidRPr="006C64E1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6C64E1">
              <w:rPr>
                <w:color w:val="000000"/>
                <w:spacing w:val="-2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B9D42B" w14:textId="77777777" w:rsidR="00E64CBD" w:rsidRPr="006C64E1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6C64E1">
              <w:rPr>
                <w:color w:val="000000"/>
                <w:spacing w:val="-2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0D426D" w14:textId="77777777" w:rsidR="00E64CBD" w:rsidRPr="006C64E1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6C64E1">
              <w:rPr>
                <w:color w:val="000000"/>
                <w:spacing w:val="-2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BA0A0A" w14:textId="77777777" w:rsidR="00E64CBD" w:rsidRPr="006C64E1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6C64E1">
              <w:rPr>
                <w:color w:val="000000"/>
                <w:spacing w:val="-2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20158D" w14:textId="77777777" w:rsidR="00E64CBD" w:rsidRPr="006C64E1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6C64E1">
              <w:rPr>
                <w:color w:val="000000"/>
                <w:spacing w:val="-2"/>
              </w:rPr>
              <w:t>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E7759F" w14:textId="77777777" w:rsidR="00E64CBD" w:rsidRPr="006C64E1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6C64E1">
              <w:rPr>
                <w:color w:val="000000"/>
                <w:spacing w:val="-2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9845D5" w14:textId="77777777" w:rsidR="00E64CBD" w:rsidRPr="006C64E1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6C64E1">
              <w:rPr>
                <w:color w:val="000000"/>
                <w:spacing w:val="-2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BBB386" w14:textId="77777777" w:rsidR="00E64CBD" w:rsidRPr="006C64E1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6C64E1">
              <w:rPr>
                <w:color w:val="000000"/>
                <w:spacing w:val="-2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E30FE5" w14:textId="77777777" w:rsidR="00E64CBD" w:rsidRPr="006C64E1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6C64E1">
              <w:rPr>
                <w:color w:val="000000"/>
                <w:spacing w:val="-2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E5938B" w14:textId="77777777" w:rsidR="00E64CBD" w:rsidRPr="006C64E1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6C64E1">
              <w:rPr>
                <w:color w:val="000000"/>
                <w:spacing w:val="-2"/>
              </w:rPr>
              <w:t>11</w:t>
            </w:r>
          </w:p>
        </w:tc>
      </w:tr>
      <w:tr w:rsidR="00E64CBD" w:rsidRPr="006C64E1" w14:paraId="5D9FEFED" w14:textId="77777777" w:rsidTr="00031D0D">
        <w:trPr>
          <w:trHeight w:hRule="exact" w:val="1383"/>
        </w:trPr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373FA077" w14:textId="77777777" w:rsidR="00E64CBD" w:rsidRPr="006C64E1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6C64E1">
              <w:rPr>
                <w:color w:val="000000"/>
                <w:spacing w:val="-2"/>
              </w:rPr>
              <w:t>1</w:t>
            </w:r>
          </w:p>
        </w:tc>
        <w:tc>
          <w:tcPr>
            <w:tcW w:w="36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EFBB55F" w14:textId="77777777" w:rsidR="00E64CBD" w:rsidRPr="006C64E1" w:rsidRDefault="00E64CBD" w:rsidP="00031D0D">
            <w:pPr>
              <w:spacing w:line="230" w:lineRule="auto"/>
              <w:rPr>
                <w:color w:val="000000"/>
                <w:spacing w:val="-2"/>
              </w:rPr>
            </w:pPr>
            <w:r w:rsidRPr="006C64E1">
              <w:rPr>
                <w:color w:val="000000"/>
                <w:spacing w:val="-2"/>
              </w:rPr>
              <w:t>Количество погибших в дорожно-транспортных происшествиях,</w:t>
            </w:r>
          </w:p>
          <w:p w14:paraId="3969C392" w14:textId="77777777" w:rsidR="00E64CBD" w:rsidRPr="006C64E1" w:rsidRDefault="00E64CBD" w:rsidP="00031D0D">
            <w:pPr>
              <w:spacing w:line="230" w:lineRule="auto"/>
              <w:rPr>
                <w:color w:val="000000"/>
                <w:spacing w:val="-2"/>
              </w:rPr>
            </w:pPr>
            <w:r w:rsidRPr="006C64E1">
              <w:rPr>
                <w:color w:val="000000"/>
                <w:spacing w:val="-2"/>
              </w:rPr>
              <w:t xml:space="preserve">человек на 100 тысяч населения, </w:t>
            </w:r>
            <w:r w:rsidRPr="006C64E1">
              <w:rPr>
                <w:color w:val="000000"/>
                <w:spacing w:val="-2"/>
              </w:rPr>
              <w:br/>
              <w:t>(чел.)</w:t>
            </w:r>
          </w:p>
        </w:tc>
        <w:tc>
          <w:tcPr>
            <w:tcW w:w="18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29808B83" w14:textId="77777777" w:rsidR="00E64CBD" w:rsidRPr="006C64E1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6C64E1">
              <w:rPr>
                <w:color w:val="000000"/>
                <w:spacing w:val="-2"/>
              </w:rPr>
              <w:t>Дополнительный показатель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4374E167" w14:textId="77777777" w:rsidR="00E64CBD" w:rsidRPr="006C64E1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6C64E1">
              <w:rPr>
                <w:color w:val="000000"/>
                <w:spacing w:val="-2"/>
              </w:rPr>
              <w:t>12,89</w:t>
            </w:r>
          </w:p>
        </w:tc>
        <w:tc>
          <w:tcPr>
            <w:tcW w:w="12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75F80AD3" w14:textId="77777777" w:rsidR="00E64CBD" w:rsidRPr="006C64E1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6C64E1">
              <w:rPr>
                <w:color w:val="000000"/>
                <w:spacing w:val="-2"/>
              </w:rPr>
              <w:t>31.12.2017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47C43BC2" w14:textId="77777777" w:rsidR="00E64CBD" w:rsidRPr="006C64E1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6C64E1">
              <w:rPr>
                <w:color w:val="000000"/>
                <w:spacing w:val="-2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4E356C19" w14:textId="77777777" w:rsidR="00E64CBD" w:rsidRPr="006C64E1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6C64E1">
              <w:rPr>
                <w:color w:val="000000"/>
                <w:spacing w:val="-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7280E720" w14:textId="77777777" w:rsidR="00E64CBD" w:rsidRPr="006C64E1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6C64E1">
              <w:rPr>
                <w:color w:val="000000"/>
                <w:spacing w:val="-2"/>
              </w:rPr>
              <w:t>10,12</w:t>
            </w:r>
          </w:p>
        </w:tc>
        <w:tc>
          <w:tcPr>
            <w:tcW w:w="12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562FB3FB" w14:textId="77777777" w:rsidR="00E64CBD" w:rsidRPr="006C64E1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11,79</w:t>
            </w:r>
          </w:p>
        </w:tc>
        <w:tc>
          <w:tcPr>
            <w:tcW w:w="14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7F1879AC" w14:textId="77777777" w:rsidR="00E64CBD" w:rsidRPr="006C64E1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10,51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6900C55A" w14:textId="77777777" w:rsidR="00E64CBD" w:rsidRPr="006C64E1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9,92</w:t>
            </w:r>
          </w:p>
        </w:tc>
      </w:tr>
      <w:tr w:rsidR="00E64CBD" w:rsidRPr="006C64E1" w14:paraId="0C8F5A2A" w14:textId="77777777" w:rsidTr="00031D0D">
        <w:trPr>
          <w:trHeight w:hRule="exact" w:val="1360"/>
        </w:trPr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5BC435F5" w14:textId="77777777" w:rsidR="00E64CBD" w:rsidRPr="006C64E1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</w:t>
            </w:r>
          </w:p>
        </w:tc>
        <w:tc>
          <w:tcPr>
            <w:tcW w:w="36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156D033" w14:textId="77777777" w:rsidR="00E64CBD" w:rsidRPr="006C64E1" w:rsidRDefault="00E64CBD" w:rsidP="00031D0D">
            <w:pPr>
              <w:spacing w:line="230" w:lineRule="auto"/>
              <w:rPr>
                <w:color w:val="000000"/>
                <w:spacing w:val="-2"/>
              </w:rPr>
            </w:pPr>
            <w:r w:rsidRPr="006C64E1">
              <w:rPr>
                <w:color w:val="000000"/>
                <w:spacing w:val="-2"/>
              </w:rPr>
              <w:t>Количество погибших в дорожно-транспортных происшествиях,</w:t>
            </w:r>
          </w:p>
          <w:p w14:paraId="4A7DDFFC" w14:textId="77777777" w:rsidR="00E64CBD" w:rsidRPr="006C64E1" w:rsidRDefault="00E64CBD" w:rsidP="00031D0D">
            <w:pPr>
              <w:spacing w:line="230" w:lineRule="auto"/>
              <w:rPr>
                <w:color w:val="000000"/>
                <w:spacing w:val="-2"/>
              </w:rPr>
            </w:pPr>
            <w:r w:rsidRPr="006C64E1">
              <w:rPr>
                <w:color w:val="000000"/>
                <w:spacing w:val="-2"/>
              </w:rPr>
              <w:t>человек на 10 тысяч транспортных средств, (чел.)</w:t>
            </w:r>
          </w:p>
        </w:tc>
        <w:tc>
          <w:tcPr>
            <w:tcW w:w="18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5A06ADDF" w14:textId="77777777" w:rsidR="00E64CBD" w:rsidRPr="006C64E1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6C64E1">
              <w:rPr>
                <w:color w:val="000000"/>
                <w:spacing w:val="-2"/>
              </w:rPr>
              <w:t>Основной показатель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4D49305C" w14:textId="77777777" w:rsidR="00E64CBD" w:rsidRPr="006C64E1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6C64E1">
              <w:rPr>
                <w:color w:val="000000"/>
                <w:spacing w:val="-2"/>
              </w:rPr>
              <w:t>2,34</w:t>
            </w:r>
          </w:p>
        </w:tc>
        <w:tc>
          <w:tcPr>
            <w:tcW w:w="12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0BD105ED" w14:textId="77777777" w:rsidR="00E64CBD" w:rsidRPr="006C64E1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6C64E1">
              <w:rPr>
                <w:color w:val="000000"/>
                <w:spacing w:val="-2"/>
              </w:rPr>
              <w:t>31.12.2019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6CDD1A07" w14:textId="77777777" w:rsidR="00E64CBD" w:rsidRPr="006C64E1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6C64E1">
              <w:rPr>
                <w:color w:val="000000"/>
                <w:spacing w:val="-2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793C82F0" w14:textId="77777777" w:rsidR="00E64CBD" w:rsidRPr="006C64E1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6C64E1">
              <w:rPr>
                <w:color w:val="000000"/>
                <w:spacing w:val="-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21782FE5" w14:textId="77777777" w:rsidR="00E64CBD" w:rsidRPr="006C64E1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6C64E1">
              <w:rPr>
                <w:color w:val="000000"/>
                <w:spacing w:val="-2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1AD21DAA" w14:textId="77777777" w:rsidR="00E64CBD" w:rsidRPr="006C64E1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3,43</w:t>
            </w:r>
          </w:p>
        </w:tc>
        <w:tc>
          <w:tcPr>
            <w:tcW w:w="14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09C8C273" w14:textId="77777777" w:rsidR="00E64CBD" w:rsidRPr="006C64E1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7,7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75D87863" w14:textId="77777777" w:rsidR="00E64CBD" w:rsidRPr="006C64E1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7,26</w:t>
            </w:r>
          </w:p>
        </w:tc>
      </w:tr>
      <w:tr w:rsidR="00E64CBD" w:rsidRPr="00125656" w14:paraId="611BD033" w14:textId="77777777" w:rsidTr="00031D0D">
        <w:trPr>
          <w:gridBefore w:val="1"/>
          <w:wBefore w:w="425" w:type="dxa"/>
          <w:trHeight w:hRule="exact" w:val="1003"/>
        </w:trPr>
        <w:tc>
          <w:tcPr>
            <w:tcW w:w="15593" w:type="dxa"/>
            <w:gridSpan w:val="19"/>
            <w:tcBorders>
              <w:top w:val="single" w:sz="4" w:space="0" w:color="auto"/>
            </w:tcBorders>
            <w:shd w:val="clear" w:color="auto" w:fill="auto"/>
          </w:tcPr>
          <w:p w14:paraId="7282BBD2" w14:textId="77777777" w:rsidR="00E64CBD" w:rsidRDefault="00E64CBD" w:rsidP="00031D0D"/>
          <w:tbl>
            <w:tblPr>
              <w:tblW w:w="15451" w:type="dxa"/>
              <w:tblInd w:w="14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1"/>
            </w:tblGrid>
            <w:tr w:rsidR="00E64CBD" w14:paraId="792B9292" w14:textId="77777777" w:rsidTr="00031D0D">
              <w:trPr>
                <w:trHeight w:hRule="exact" w:val="557"/>
              </w:trPr>
              <w:tc>
                <w:tcPr>
                  <w:tcW w:w="15451" w:type="dxa"/>
                  <w:shd w:val="clear" w:color="auto" w:fill="auto"/>
                  <w:vAlign w:val="center"/>
                </w:tcPr>
                <w:p w14:paraId="1C6C5AD5" w14:textId="77777777" w:rsidR="00E64CBD" w:rsidRDefault="00E64CBD" w:rsidP="00031D0D">
                  <w:pPr>
                    <w:spacing w:line="230" w:lineRule="auto"/>
                    <w:jc w:val="center"/>
                    <w:rPr>
                      <w:spacing w:val="-2"/>
                      <w:sz w:val="28"/>
                      <w:szCs w:val="28"/>
                    </w:rPr>
                  </w:pPr>
                  <w:r>
                    <w:rPr>
                      <w:spacing w:val="-2"/>
                      <w:sz w:val="28"/>
                      <w:szCs w:val="28"/>
                    </w:rPr>
                    <w:t>3. Финансовое обеспечение мероприятий муниципального проекта</w:t>
                  </w:r>
                </w:p>
                <w:p w14:paraId="03E55475" w14:textId="77777777" w:rsidR="00E64CBD" w:rsidRDefault="00E64CBD" w:rsidP="00031D0D">
                  <w:pPr>
                    <w:spacing w:line="230" w:lineRule="auto"/>
                    <w:jc w:val="center"/>
                    <w:rPr>
                      <w:spacing w:val="-2"/>
                      <w:sz w:val="28"/>
                      <w:szCs w:val="28"/>
                    </w:rPr>
                  </w:pPr>
                </w:p>
                <w:p w14:paraId="0FE5AD07" w14:textId="77777777" w:rsidR="00E64CBD" w:rsidRPr="005B7C1A" w:rsidRDefault="00E64CBD" w:rsidP="00031D0D">
                  <w:pPr>
                    <w:spacing w:line="230" w:lineRule="auto"/>
                    <w:jc w:val="center"/>
                    <w:rPr>
                      <w:color w:val="000000"/>
                      <w:spacing w:val="-2"/>
                      <w:sz w:val="28"/>
                    </w:rPr>
                  </w:pPr>
                </w:p>
              </w:tc>
            </w:tr>
          </w:tbl>
          <w:p w14:paraId="17A2F19D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</w:p>
        </w:tc>
      </w:tr>
      <w:tr w:rsidR="00E64CBD" w:rsidRPr="00125656" w14:paraId="6D5D075D" w14:textId="77777777" w:rsidTr="00031D0D">
        <w:trPr>
          <w:gridBefore w:val="1"/>
          <w:wBefore w:w="425" w:type="dxa"/>
          <w:trHeight w:hRule="exact" w:val="1256"/>
        </w:trPr>
        <w:tc>
          <w:tcPr>
            <w:tcW w:w="15593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572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6"/>
              <w:gridCol w:w="4402"/>
              <w:gridCol w:w="1127"/>
              <w:gridCol w:w="1424"/>
              <w:gridCol w:w="1694"/>
              <w:gridCol w:w="1701"/>
              <w:gridCol w:w="1424"/>
              <w:gridCol w:w="1418"/>
              <w:gridCol w:w="1836"/>
            </w:tblGrid>
            <w:tr w:rsidR="00E64CBD" w:rsidRPr="00125656" w14:paraId="36D18349" w14:textId="77777777" w:rsidTr="00031D0D">
              <w:trPr>
                <w:trHeight w:hRule="exact" w:val="430"/>
              </w:trPr>
              <w:tc>
                <w:tcPr>
                  <w:tcW w:w="696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14:paraId="030F2F44" w14:textId="77777777" w:rsidR="00E64CBD" w:rsidRPr="00125656" w:rsidRDefault="00E64CBD" w:rsidP="00031D0D">
                  <w:pPr>
                    <w:spacing w:line="230" w:lineRule="auto"/>
                    <w:jc w:val="center"/>
                    <w:rPr>
                      <w:color w:val="000000"/>
                      <w:spacing w:val="-2"/>
                    </w:rPr>
                  </w:pPr>
                  <w:r w:rsidRPr="00125656">
                    <w:rPr>
                      <w:color w:val="000000"/>
                      <w:spacing w:val="-2"/>
                    </w:rPr>
                    <w:t>№ п/п</w:t>
                  </w:r>
                </w:p>
              </w:tc>
              <w:tc>
                <w:tcPr>
                  <w:tcW w:w="4402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14:paraId="7894E50B" w14:textId="77777777" w:rsidR="00E64CBD" w:rsidRPr="00125656" w:rsidRDefault="00E64CBD" w:rsidP="00031D0D">
                  <w:pPr>
                    <w:spacing w:line="230" w:lineRule="auto"/>
                    <w:jc w:val="center"/>
                    <w:rPr>
                      <w:color w:val="000000"/>
                      <w:spacing w:val="-2"/>
                    </w:rPr>
                  </w:pPr>
                  <w:r w:rsidRPr="00125656">
                    <w:rPr>
                      <w:color w:val="000000"/>
                      <w:spacing w:val="-2"/>
                    </w:rPr>
                    <w:t xml:space="preserve">Наименование </w:t>
                  </w:r>
                  <w:r>
                    <w:rPr>
                      <w:color w:val="000000"/>
                      <w:spacing w:val="-2"/>
                    </w:rPr>
                    <w:t>мероприятия</w:t>
                  </w:r>
                  <w:r w:rsidRPr="00125656">
                    <w:rPr>
                      <w:color w:val="000000"/>
                      <w:spacing w:val="-2"/>
                    </w:rPr>
                    <w:t xml:space="preserve"> и источники финансирования</w:t>
                  </w:r>
                </w:p>
              </w:tc>
              <w:tc>
                <w:tcPr>
                  <w:tcW w:w="8788" w:type="dxa"/>
                  <w:gridSpan w:val="6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14:paraId="0323D0B0" w14:textId="77777777" w:rsidR="00E64CBD" w:rsidRPr="00125656" w:rsidRDefault="00E64CBD" w:rsidP="00031D0D">
                  <w:pPr>
                    <w:spacing w:line="230" w:lineRule="auto"/>
                    <w:jc w:val="center"/>
                    <w:rPr>
                      <w:color w:val="000000"/>
                      <w:spacing w:val="-2"/>
                    </w:rPr>
                  </w:pPr>
                  <w:r w:rsidRPr="00125656">
                    <w:rPr>
                      <w:color w:val="000000"/>
                      <w:spacing w:val="-2"/>
                    </w:rPr>
                    <w:t>Объем финансового обесп</w:t>
                  </w:r>
                  <w:r>
                    <w:rPr>
                      <w:color w:val="000000"/>
                      <w:spacing w:val="-2"/>
                    </w:rPr>
                    <w:t>ечения по годам реализации (млн</w:t>
                  </w:r>
                  <w:r w:rsidRPr="00125656">
                    <w:rPr>
                      <w:color w:val="000000"/>
                      <w:spacing w:val="-2"/>
                    </w:rPr>
                    <w:t xml:space="preserve"> рубл</w:t>
                  </w:r>
                  <w:r>
                    <w:rPr>
                      <w:color w:val="000000"/>
                      <w:spacing w:val="-2"/>
                    </w:rPr>
                    <w:t>е</w:t>
                  </w:r>
                  <w:r w:rsidRPr="00125656">
                    <w:rPr>
                      <w:color w:val="000000"/>
                      <w:spacing w:val="-2"/>
                    </w:rPr>
                    <w:t>й)</w:t>
                  </w:r>
                </w:p>
              </w:tc>
              <w:tc>
                <w:tcPr>
                  <w:tcW w:w="1836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14:paraId="10099388" w14:textId="77777777" w:rsidR="00E64CBD" w:rsidRPr="00125656" w:rsidRDefault="00E64CBD" w:rsidP="00031D0D">
                  <w:pPr>
                    <w:spacing w:line="230" w:lineRule="auto"/>
                    <w:jc w:val="center"/>
                    <w:rPr>
                      <w:color w:val="000000"/>
                      <w:spacing w:val="-2"/>
                    </w:rPr>
                  </w:pPr>
                  <w:r w:rsidRPr="00125656">
                    <w:rPr>
                      <w:color w:val="000000"/>
                      <w:spacing w:val="-2"/>
                    </w:rPr>
                    <w:t>Всего</w:t>
                  </w:r>
                </w:p>
                <w:p w14:paraId="5A6D8699" w14:textId="77777777" w:rsidR="00E64CBD" w:rsidRPr="00125656" w:rsidRDefault="00E64CBD" w:rsidP="00031D0D">
                  <w:pPr>
                    <w:spacing w:line="230" w:lineRule="auto"/>
                    <w:jc w:val="center"/>
                    <w:rPr>
                      <w:color w:val="000000"/>
                      <w:spacing w:val="-2"/>
                    </w:rPr>
                  </w:pPr>
                  <w:r>
                    <w:rPr>
                      <w:color w:val="000000"/>
                      <w:spacing w:val="-2"/>
                    </w:rPr>
                    <w:t>(млн</w:t>
                  </w:r>
                  <w:r w:rsidRPr="00125656">
                    <w:rPr>
                      <w:color w:val="000000"/>
                      <w:spacing w:val="-2"/>
                    </w:rPr>
                    <w:t xml:space="preserve"> рублей)</w:t>
                  </w:r>
                </w:p>
              </w:tc>
            </w:tr>
            <w:tr w:rsidR="00E64CBD" w:rsidRPr="00125656" w14:paraId="699E5AA0" w14:textId="77777777" w:rsidTr="00031D0D">
              <w:trPr>
                <w:trHeight w:hRule="exact" w:val="475"/>
              </w:trPr>
              <w:tc>
                <w:tcPr>
                  <w:tcW w:w="696" w:type="dxa"/>
                  <w:vMerge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14:paraId="1EA649FC" w14:textId="77777777" w:rsidR="00E64CBD" w:rsidRPr="00125656" w:rsidRDefault="00E64CBD" w:rsidP="00031D0D"/>
              </w:tc>
              <w:tc>
                <w:tcPr>
                  <w:tcW w:w="4402" w:type="dxa"/>
                  <w:vMerge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14:paraId="6C710071" w14:textId="77777777" w:rsidR="00E64CBD" w:rsidRPr="00125656" w:rsidRDefault="00E64CBD" w:rsidP="00031D0D"/>
              </w:tc>
              <w:tc>
                <w:tcPr>
                  <w:tcW w:w="112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14:paraId="462ADC39" w14:textId="77777777" w:rsidR="00E64CBD" w:rsidRPr="00125656" w:rsidRDefault="00E64CBD" w:rsidP="00031D0D">
                  <w:pPr>
                    <w:spacing w:line="230" w:lineRule="auto"/>
                    <w:jc w:val="center"/>
                    <w:rPr>
                      <w:color w:val="000000"/>
                      <w:spacing w:val="-2"/>
                    </w:rPr>
                  </w:pPr>
                  <w:r>
                    <w:rPr>
                      <w:color w:val="000000"/>
                      <w:spacing w:val="-2"/>
                    </w:rPr>
                    <w:t>2020</w:t>
                  </w:r>
                </w:p>
              </w:tc>
              <w:tc>
                <w:tcPr>
                  <w:tcW w:w="142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14:paraId="754F4335" w14:textId="77777777" w:rsidR="00E64CBD" w:rsidRPr="00125656" w:rsidRDefault="00E64CBD" w:rsidP="00031D0D">
                  <w:pPr>
                    <w:spacing w:line="230" w:lineRule="auto"/>
                    <w:jc w:val="center"/>
                    <w:rPr>
                      <w:color w:val="000000"/>
                      <w:spacing w:val="-2"/>
                    </w:rPr>
                  </w:pPr>
                  <w:r>
                    <w:rPr>
                      <w:color w:val="000000"/>
                      <w:spacing w:val="-2"/>
                    </w:rPr>
                    <w:t>2021</w:t>
                  </w:r>
                </w:p>
              </w:tc>
              <w:tc>
                <w:tcPr>
                  <w:tcW w:w="169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14:paraId="7CD2338C" w14:textId="77777777" w:rsidR="00E64CBD" w:rsidRPr="00125656" w:rsidRDefault="00E64CBD" w:rsidP="00031D0D">
                  <w:pPr>
                    <w:spacing w:line="230" w:lineRule="auto"/>
                    <w:jc w:val="center"/>
                    <w:rPr>
                      <w:color w:val="000000"/>
                      <w:spacing w:val="-2"/>
                    </w:rPr>
                  </w:pPr>
                  <w:r>
                    <w:rPr>
                      <w:color w:val="000000"/>
                      <w:spacing w:val="-2"/>
                    </w:rPr>
                    <w:t>2022</w:t>
                  </w:r>
                </w:p>
              </w:tc>
              <w:tc>
                <w:tcPr>
                  <w:tcW w:w="17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14:paraId="27108642" w14:textId="77777777" w:rsidR="00E64CBD" w:rsidRPr="00125656" w:rsidRDefault="00E64CBD" w:rsidP="00031D0D">
                  <w:pPr>
                    <w:spacing w:line="230" w:lineRule="auto"/>
                    <w:jc w:val="center"/>
                    <w:rPr>
                      <w:color w:val="000000"/>
                      <w:spacing w:val="-2"/>
                    </w:rPr>
                  </w:pPr>
                  <w:r>
                    <w:rPr>
                      <w:color w:val="000000"/>
                      <w:spacing w:val="-2"/>
                    </w:rPr>
                    <w:t>2023</w:t>
                  </w:r>
                </w:p>
              </w:tc>
              <w:tc>
                <w:tcPr>
                  <w:tcW w:w="142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14:paraId="3FFB6A51" w14:textId="77777777" w:rsidR="00E64CBD" w:rsidRPr="00125656" w:rsidRDefault="00E64CBD" w:rsidP="00031D0D">
                  <w:pPr>
                    <w:spacing w:line="230" w:lineRule="auto"/>
                    <w:jc w:val="center"/>
                    <w:rPr>
                      <w:color w:val="000000"/>
                      <w:spacing w:val="-2"/>
                    </w:rPr>
                  </w:pPr>
                  <w:r>
                    <w:rPr>
                      <w:color w:val="000000"/>
                      <w:spacing w:val="-2"/>
                    </w:rPr>
                    <w:t>2024</w:t>
                  </w:r>
                </w:p>
              </w:tc>
              <w:tc>
                <w:tcPr>
                  <w:tcW w:w="141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14:paraId="2B2A8530" w14:textId="77777777" w:rsidR="00E64CBD" w:rsidRPr="00125656" w:rsidRDefault="00E64CBD" w:rsidP="00031D0D">
                  <w:pPr>
                    <w:spacing w:line="230" w:lineRule="auto"/>
                    <w:jc w:val="center"/>
                    <w:rPr>
                      <w:color w:val="000000"/>
                      <w:spacing w:val="-2"/>
                    </w:rPr>
                  </w:pPr>
                  <w:r>
                    <w:rPr>
                      <w:color w:val="000000"/>
                      <w:spacing w:val="-2"/>
                    </w:rPr>
                    <w:t>2025</w:t>
                  </w:r>
                </w:p>
              </w:tc>
              <w:tc>
                <w:tcPr>
                  <w:tcW w:w="1836" w:type="dxa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vAlign w:val="center"/>
                </w:tcPr>
                <w:p w14:paraId="19443B29" w14:textId="77777777" w:rsidR="00E64CBD" w:rsidRPr="00125656" w:rsidRDefault="00E64CBD" w:rsidP="00031D0D">
                  <w:pPr>
                    <w:spacing w:line="230" w:lineRule="auto"/>
                    <w:jc w:val="center"/>
                    <w:rPr>
                      <w:color w:val="000000"/>
                      <w:spacing w:val="-2"/>
                    </w:rPr>
                  </w:pPr>
                </w:p>
              </w:tc>
            </w:tr>
          </w:tbl>
          <w:p w14:paraId="7B0797F2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</w:p>
        </w:tc>
      </w:tr>
      <w:tr w:rsidR="00E64CBD" w:rsidRPr="00125656" w14:paraId="5DADCFF1" w14:textId="77777777" w:rsidTr="00031D0D">
        <w:trPr>
          <w:gridBefore w:val="1"/>
          <w:wBefore w:w="425" w:type="dxa"/>
          <w:trHeight w:hRule="exact" w:val="28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05CB8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125656">
              <w:rPr>
                <w:color w:val="000000"/>
                <w:spacing w:val="-2"/>
              </w:rPr>
              <w:t>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1C1E8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125656">
              <w:rPr>
                <w:color w:val="000000"/>
                <w:spacing w:val="-2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8AA91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125656">
              <w:rPr>
                <w:color w:val="000000"/>
                <w:spacing w:val="-2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42283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125656">
              <w:rPr>
                <w:color w:val="000000"/>
                <w:spacing w:val="-2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CF161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125656">
              <w:rPr>
                <w:color w:val="000000"/>
                <w:spacing w:val="-2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4DE65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125656">
              <w:rPr>
                <w:color w:val="000000"/>
                <w:spacing w:val="-2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49F76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125656">
              <w:rPr>
                <w:color w:val="000000"/>
                <w:spacing w:val="-2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63262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125656">
              <w:rPr>
                <w:color w:val="000000"/>
                <w:spacing w:val="-2"/>
              </w:rPr>
              <w:t>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79C23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125656">
              <w:rPr>
                <w:color w:val="000000"/>
                <w:spacing w:val="-2"/>
              </w:rPr>
              <w:t>9</w:t>
            </w:r>
          </w:p>
        </w:tc>
      </w:tr>
      <w:tr w:rsidR="00E64CBD" w:rsidRPr="00125656" w14:paraId="1D89A897" w14:textId="77777777" w:rsidTr="00031D0D">
        <w:trPr>
          <w:gridBefore w:val="1"/>
          <w:wBefore w:w="425" w:type="dxa"/>
          <w:trHeight w:hRule="exact" w:val="56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700F3999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spacing w:val="-2"/>
              </w:rPr>
              <w:t>1</w:t>
            </w:r>
          </w:p>
          <w:p w14:paraId="132195C0" w14:textId="77777777" w:rsidR="00E64CBD" w:rsidRPr="00125656" w:rsidRDefault="00E64CBD" w:rsidP="00031D0D">
            <w:pPr>
              <w:jc w:val="center"/>
            </w:pPr>
          </w:p>
        </w:tc>
        <w:tc>
          <w:tcPr>
            <w:tcW w:w="14884" w:type="dxa"/>
            <w:gridSpan w:val="17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A7AA146" w14:textId="77777777" w:rsidR="00E64CBD" w:rsidRPr="00125656" w:rsidRDefault="00E64CBD" w:rsidP="00031D0D">
            <w:pPr>
              <w:spacing w:line="230" w:lineRule="auto"/>
              <w:rPr>
                <w:b/>
              </w:rPr>
            </w:pPr>
            <w:r w:rsidRPr="00125656">
              <w:rPr>
                <w:b/>
                <w:color w:val="000000"/>
                <w:spacing w:val="-2"/>
              </w:rPr>
              <w:t>Развитие системы организации дорожного движения транспортных средств и пешеходов, повышение безопасности дорожных условий</w:t>
            </w:r>
          </w:p>
        </w:tc>
      </w:tr>
      <w:tr w:rsidR="00E64CBD" w:rsidRPr="00125656" w14:paraId="39BE1C9B" w14:textId="77777777" w:rsidTr="00031D0D">
        <w:trPr>
          <w:gridBefore w:val="1"/>
          <w:wBefore w:w="425" w:type="dxa"/>
          <w:trHeight w:hRule="exact" w:val="6526"/>
        </w:trPr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5155823" w14:textId="77777777" w:rsidR="00E64CBD" w:rsidRPr="00E670F0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E670F0">
              <w:rPr>
                <w:color w:val="000000"/>
                <w:spacing w:val="-2"/>
              </w:rPr>
              <w:t>1.1</w:t>
            </w:r>
          </w:p>
          <w:p w14:paraId="5EE301CB" w14:textId="77777777" w:rsidR="00E64CBD" w:rsidRPr="00E670F0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5C8A2BC" w14:textId="77777777" w:rsidR="00E64CBD" w:rsidRPr="00DD41FE" w:rsidRDefault="00E64CBD" w:rsidP="00031D0D">
            <w:pPr>
              <w:spacing w:line="230" w:lineRule="auto"/>
              <w:rPr>
                <w:color w:val="000000"/>
                <w:spacing w:val="-2"/>
              </w:rPr>
            </w:pPr>
            <w:r w:rsidRPr="00D83AEE">
              <w:rPr>
                <w:rStyle w:val="19"/>
              </w:rPr>
              <w:t>модернизация нерегулируемых пешеходных переходов, в том числе</w:t>
            </w:r>
            <w:r w:rsidRPr="00D83AEE">
              <w:rPr>
                <w:rStyle w:val="20"/>
              </w:rPr>
              <w:t xml:space="preserve"> </w:t>
            </w:r>
            <w:r w:rsidRPr="00D83AEE">
              <w:rPr>
                <w:rStyle w:val="19"/>
              </w:rPr>
              <w:t>прилегающих непосредственно к дошкольным образовательным организациям,</w:t>
            </w:r>
            <w:r w:rsidRPr="00D83AEE">
              <w:rPr>
                <w:rStyle w:val="20"/>
              </w:rPr>
              <w:t xml:space="preserve"> </w:t>
            </w:r>
            <w:r w:rsidRPr="00D83AEE">
              <w:rPr>
                <w:rStyle w:val="19"/>
              </w:rPr>
              <w:t>общеобразовательным организациям и организациям дополнительного</w:t>
            </w:r>
            <w:r w:rsidRPr="00D83AEE">
              <w:rPr>
                <w:rStyle w:val="20"/>
              </w:rPr>
              <w:t xml:space="preserve"> </w:t>
            </w:r>
            <w:r w:rsidRPr="00D83AEE">
              <w:rPr>
                <w:rStyle w:val="19"/>
              </w:rPr>
              <w:t>образования, средствами освещения, искусственными дорожными</w:t>
            </w:r>
            <w:r w:rsidRPr="00D83AEE">
              <w:rPr>
                <w:rStyle w:val="20"/>
              </w:rPr>
              <w:t xml:space="preserve"> </w:t>
            </w:r>
            <w:r w:rsidRPr="00D83AEE">
              <w:rPr>
                <w:rStyle w:val="19"/>
              </w:rPr>
              <w:t>неровностями, светофорами Т7, системами светового оповещения, дорожными</w:t>
            </w:r>
            <w:r w:rsidRPr="00D83AEE">
              <w:rPr>
                <w:rStyle w:val="20"/>
              </w:rPr>
              <w:t xml:space="preserve"> </w:t>
            </w:r>
            <w:r w:rsidRPr="00D83AEE">
              <w:rPr>
                <w:rStyle w:val="19"/>
              </w:rPr>
              <w:t>знаками с внутренним освещением и светодиодной индикацией, Г-образными</w:t>
            </w:r>
            <w:r w:rsidRPr="00D83AEE">
              <w:rPr>
                <w:rStyle w:val="20"/>
              </w:rPr>
              <w:t xml:space="preserve"> </w:t>
            </w:r>
            <w:r w:rsidRPr="00D83AEE">
              <w:rPr>
                <w:rStyle w:val="19"/>
              </w:rPr>
              <w:t>опорами, дорожной разметкой, в том числе с применением штучных форм и</w:t>
            </w:r>
            <w:r w:rsidRPr="00D83AEE">
              <w:rPr>
                <w:rStyle w:val="20"/>
              </w:rPr>
              <w:t xml:space="preserve"> </w:t>
            </w:r>
            <w:r w:rsidRPr="00D83AEE">
              <w:rPr>
                <w:rStyle w:val="19"/>
              </w:rPr>
              <w:t xml:space="preserve">цветных дорожных покрытий, </w:t>
            </w:r>
            <w:proofErr w:type="spellStart"/>
            <w:r w:rsidRPr="00D83AEE">
              <w:rPr>
                <w:rStyle w:val="19"/>
              </w:rPr>
              <w:t>световозвращателями</w:t>
            </w:r>
            <w:proofErr w:type="spellEnd"/>
            <w:r w:rsidRPr="00D83AEE">
              <w:rPr>
                <w:rStyle w:val="19"/>
              </w:rPr>
              <w:t xml:space="preserve"> и индикаторами, а также</w:t>
            </w:r>
            <w:r w:rsidRPr="00D83AEE">
              <w:rPr>
                <w:rStyle w:val="20"/>
              </w:rPr>
              <w:t xml:space="preserve"> </w:t>
            </w:r>
            <w:r w:rsidRPr="00D83AEE">
              <w:rPr>
                <w:rStyle w:val="19"/>
              </w:rPr>
              <w:t>устройствами дополнительного освещения и другими элементами повышения</w:t>
            </w:r>
            <w:r w:rsidRPr="00D83AEE">
              <w:rPr>
                <w:rStyle w:val="20"/>
              </w:rPr>
              <w:t xml:space="preserve"> </w:t>
            </w:r>
            <w:r w:rsidRPr="00D83AEE">
              <w:rPr>
                <w:rStyle w:val="19"/>
              </w:rPr>
              <w:t>безопасности дорожного движения</w:t>
            </w: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D17E5E8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8DBC66D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0,426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25838F0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0,218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D8D13E6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1,349</w:t>
            </w: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84127AF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1,000</w:t>
            </w:r>
          </w:p>
        </w:tc>
        <w:tc>
          <w:tcPr>
            <w:tcW w:w="14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69C6034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1,000</w:t>
            </w:r>
          </w:p>
        </w:tc>
        <w:tc>
          <w:tcPr>
            <w:tcW w:w="17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823A000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3,993</w:t>
            </w:r>
          </w:p>
        </w:tc>
      </w:tr>
      <w:tr w:rsidR="00E64CBD" w14:paraId="78BB7C12" w14:textId="77777777" w:rsidTr="00031D0D">
        <w:trPr>
          <w:gridBefore w:val="1"/>
          <w:wBefore w:w="425" w:type="dxa"/>
          <w:trHeight w:hRule="exact" w:val="793"/>
        </w:trPr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D5C42C5" w14:textId="77777777" w:rsidR="00E64CBD" w:rsidRPr="00E670F0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E670F0">
              <w:rPr>
                <w:color w:val="000000"/>
                <w:spacing w:val="-2"/>
              </w:rPr>
              <w:lastRenderedPageBreak/>
              <w:t>1.2</w:t>
            </w:r>
          </w:p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77A5EF3" w14:textId="77777777" w:rsidR="00E64CBD" w:rsidRPr="00D83AEE" w:rsidRDefault="00E64CBD" w:rsidP="00031D0D">
            <w:pPr>
              <w:spacing w:line="230" w:lineRule="auto"/>
              <w:rPr>
                <w:rStyle w:val="19"/>
              </w:rPr>
            </w:pPr>
            <w:r w:rsidRPr="00D83AEE">
              <w:rPr>
                <w:rStyle w:val="19"/>
              </w:rPr>
              <w:t>модернизация светофорных объектов</w:t>
            </w: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C9972E2" w14:textId="77777777" w:rsidR="00E64CBD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0,375</w:t>
            </w:r>
          </w:p>
        </w:tc>
        <w:tc>
          <w:tcPr>
            <w:tcW w:w="14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5D92371" w14:textId="77777777" w:rsidR="00E64CBD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1,380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63169A2" w14:textId="77777777" w:rsidR="00E64CBD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3,907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0AE65E8" w14:textId="77777777" w:rsidR="00E64CBD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0,500</w:t>
            </w: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D887171" w14:textId="77777777" w:rsidR="00E64CBD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0,500</w:t>
            </w:r>
          </w:p>
        </w:tc>
        <w:tc>
          <w:tcPr>
            <w:tcW w:w="14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674AEB5" w14:textId="77777777" w:rsidR="00E64CBD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0,500</w:t>
            </w:r>
          </w:p>
        </w:tc>
        <w:tc>
          <w:tcPr>
            <w:tcW w:w="17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55F0124" w14:textId="77777777" w:rsidR="00E64CBD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7,162</w:t>
            </w:r>
          </w:p>
        </w:tc>
      </w:tr>
      <w:tr w:rsidR="00E64CBD" w14:paraId="0B3C716A" w14:textId="77777777" w:rsidTr="00031D0D">
        <w:trPr>
          <w:gridBefore w:val="1"/>
          <w:wBefore w:w="425" w:type="dxa"/>
          <w:trHeight w:hRule="exact" w:val="983"/>
        </w:trPr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B93AF02" w14:textId="77777777" w:rsidR="00E64CBD" w:rsidRPr="00E670F0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E670F0">
              <w:rPr>
                <w:color w:val="000000"/>
                <w:spacing w:val="-2"/>
              </w:rPr>
              <w:t>1.3</w:t>
            </w:r>
          </w:p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BADABED" w14:textId="77777777" w:rsidR="00E64CBD" w:rsidRPr="00D83AEE" w:rsidRDefault="00E64CBD" w:rsidP="00031D0D">
            <w:pPr>
              <w:spacing w:line="230" w:lineRule="auto"/>
              <w:rPr>
                <w:rStyle w:val="19"/>
              </w:rPr>
            </w:pPr>
            <w:r w:rsidRPr="00D83AEE">
              <w:rPr>
                <w:rStyle w:val="19"/>
              </w:rPr>
              <w:t>устройство электроосвещения на автомобильных дорогах</w:t>
            </w: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0A998E2" w14:textId="77777777" w:rsidR="00E64CBD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4,272</w:t>
            </w:r>
          </w:p>
        </w:tc>
        <w:tc>
          <w:tcPr>
            <w:tcW w:w="14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55B04A0" w14:textId="77777777" w:rsidR="00E64CBD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4,525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FCD1E87" w14:textId="77777777" w:rsidR="00E64CBD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3,399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B1907EB" w14:textId="77777777" w:rsidR="00E64CBD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3,486</w:t>
            </w: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A51AB45" w14:textId="77777777" w:rsidR="00E64CBD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1,500</w:t>
            </w:r>
          </w:p>
        </w:tc>
        <w:tc>
          <w:tcPr>
            <w:tcW w:w="14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A245B4B" w14:textId="77777777" w:rsidR="00E64CBD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1,500</w:t>
            </w:r>
          </w:p>
        </w:tc>
        <w:tc>
          <w:tcPr>
            <w:tcW w:w="17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FCF354C" w14:textId="77777777" w:rsidR="00E64CBD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18,682</w:t>
            </w:r>
          </w:p>
        </w:tc>
      </w:tr>
      <w:tr w:rsidR="00E64CBD" w14:paraId="68D3D4C3" w14:textId="77777777" w:rsidTr="00031D0D">
        <w:trPr>
          <w:gridBefore w:val="1"/>
          <w:wBefore w:w="425" w:type="dxa"/>
          <w:trHeight w:hRule="exact" w:val="557"/>
        </w:trPr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8D7A9F4" w14:textId="77777777" w:rsidR="00E64CBD" w:rsidRPr="00E670F0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E670F0">
              <w:rPr>
                <w:color w:val="000000"/>
                <w:spacing w:val="-2"/>
              </w:rPr>
              <w:t>1.4</w:t>
            </w:r>
          </w:p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49FC330" w14:textId="77777777" w:rsidR="00E64CBD" w:rsidRPr="00D83AEE" w:rsidRDefault="00E64CBD" w:rsidP="00031D0D">
            <w:pPr>
              <w:spacing w:line="230" w:lineRule="auto"/>
              <w:rPr>
                <w:rStyle w:val="19"/>
              </w:rPr>
            </w:pPr>
            <w:r w:rsidRPr="00D83AEE">
              <w:rPr>
                <w:rStyle w:val="19"/>
              </w:rPr>
              <w:t>устройство тротуаров</w:t>
            </w: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0100891" w14:textId="77777777" w:rsidR="00E64CBD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12,550</w:t>
            </w:r>
          </w:p>
        </w:tc>
        <w:tc>
          <w:tcPr>
            <w:tcW w:w="14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2256D87" w14:textId="77777777" w:rsidR="00E64CBD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21,687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0E7BF7E" w14:textId="77777777" w:rsidR="00E64CBD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16,763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5AA0A87" w14:textId="77777777" w:rsidR="00E64CBD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11,594</w:t>
            </w: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762E15F" w14:textId="77777777" w:rsidR="00E64CBD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1,500</w:t>
            </w:r>
          </w:p>
        </w:tc>
        <w:tc>
          <w:tcPr>
            <w:tcW w:w="14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76CA498" w14:textId="77777777" w:rsidR="00E64CBD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1,500</w:t>
            </w:r>
          </w:p>
        </w:tc>
        <w:tc>
          <w:tcPr>
            <w:tcW w:w="17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DF34611" w14:textId="77777777" w:rsidR="00E64CBD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65,594</w:t>
            </w:r>
          </w:p>
        </w:tc>
      </w:tr>
      <w:tr w:rsidR="00E64CBD" w14:paraId="7C8CC971" w14:textId="77777777" w:rsidTr="00031D0D">
        <w:trPr>
          <w:gridBefore w:val="1"/>
          <w:wBefore w:w="425" w:type="dxa"/>
          <w:trHeight w:hRule="exact" w:val="720"/>
        </w:trPr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1962DD5" w14:textId="77777777" w:rsidR="00E64CBD" w:rsidRPr="00E670F0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E670F0">
              <w:rPr>
                <w:color w:val="000000"/>
                <w:spacing w:val="-2"/>
              </w:rPr>
              <w:t>1.5</w:t>
            </w:r>
          </w:p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9691AEC" w14:textId="77777777" w:rsidR="00E64CBD" w:rsidRPr="00D83AEE" w:rsidRDefault="00E64CBD" w:rsidP="00031D0D">
            <w:pPr>
              <w:spacing w:line="230" w:lineRule="auto"/>
              <w:rPr>
                <w:rStyle w:val="19"/>
              </w:rPr>
            </w:pPr>
            <w:r w:rsidRPr="00D83AEE">
              <w:rPr>
                <w:rStyle w:val="19"/>
              </w:rPr>
              <w:t>устройство дорожных знаков</w:t>
            </w: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03AA1B4" w14:textId="77777777" w:rsidR="00E64CBD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1,448</w:t>
            </w:r>
          </w:p>
        </w:tc>
        <w:tc>
          <w:tcPr>
            <w:tcW w:w="14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45A6BA8" w14:textId="77777777" w:rsidR="00E64CBD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2,995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BE0C9D8" w14:textId="77777777" w:rsidR="00E64CBD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6,832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9AC5E0E" w14:textId="77777777" w:rsidR="00E64CBD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1,228</w:t>
            </w: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4A0F8DB" w14:textId="77777777" w:rsidR="00E64CBD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0,300</w:t>
            </w:r>
          </w:p>
        </w:tc>
        <w:tc>
          <w:tcPr>
            <w:tcW w:w="14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E77C51F" w14:textId="77777777" w:rsidR="00E64CBD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0,300</w:t>
            </w:r>
          </w:p>
        </w:tc>
        <w:tc>
          <w:tcPr>
            <w:tcW w:w="17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3D20EC1" w14:textId="77777777" w:rsidR="00E64CBD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13,103</w:t>
            </w:r>
          </w:p>
        </w:tc>
      </w:tr>
      <w:tr w:rsidR="00E64CBD" w14:paraId="71E70310" w14:textId="77777777" w:rsidTr="00031D0D">
        <w:trPr>
          <w:gridBefore w:val="1"/>
          <w:wBefore w:w="425" w:type="dxa"/>
          <w:trHeight w:hRule="exact" w:val="926"/>
        </w:trPr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018F142" w14:textId="77777777" w:rsidR="00E64CBD" w:rsidRPr="00E670F0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E670F0">
              <w:rPr>
                <w:color w:val="000000"/>
                <w:spacing w:val="-2"/>
              </w:rPr>
              <w:t>1.6</w:t>
            </w:r>
          </w:p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7EC3889" w14:textId="77777777" w:rsidR="00E64CBD" w:rsidRPr="00D83AEE" w:rsidRDefault="00E64CBD" w:rsidP="00031D0D">
            <w:pPr>
              <w:spacing w:line="230" w:lineRule="auto"/>
              <w:rPr>
                <w:rStyle w:val="19"/>
              </w:rPr>
            </w:pPr>
            <w:r w:rsidRPr="00D83AEE">
              <w:rPr>
                <w:rStyle w:val="19"/>
              </w:rPr>
              <w:t>устройство искусственных неровностей</w:t>
            </w: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C41A527" w14:textId="77777777" w:rsidR="00E64CBD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1,590</w:t>
            </w:r>
          </w:p>
        </w:tc>
        <w:tc>
          <w:tcPr>
            <w:tcW w:w="14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D69AAA6" w14:textId="77777777" w:rsidR="00E64CBD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0,597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9C48835" w14:textId="77777777" w:rsidR="00E64CBD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0,491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3AA344B" w14:textId="77777777" w:rsidR="00E64CBD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1,276</w:t>
            </w: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3A4EF52" w14:textId="77777777" w:rsidR="00E64CBD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0,300</w:t>
            </w:r>
          </w:p>
        </w:tc>
        <w:tc>
          <w:tcPr>
            <w:tcW w:w="14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97E00F9" w14:textId="77777777" w:rsidR="00E64CBD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0,300</w:t>
            </w:r>
          </w:p>
        </w:tc>
        <w:tc>
          <w:tcPr>
            <w:tcW w:w="17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1F7FE64" w14:textId="77777777" w:rsidR="00E64CBD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4,554</w:t>
            </w:r>
          </w:p>
        </w:tc>
      </w:tr>
      <w:tr w:rsidR="00E64CBD" w14:paraId="3A494543" w14:textId="77777777" w:rsidTr="00031D0D">
        <w:trPr>
          <w:gridBefore w:val="1"/>
          <w:wBefore w:w="425" w:type="dxa"/>
          <w:trHeight w:hRule="exact" w:val="713"/>
        </w:trPr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66D7A9E" w14:textId="77777777" w:rsidR="00E64CBD" w:rsidRPr="00E670F0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E670F0">
              <w:rPr>
                <w:color w:val="000000"/>
                <w:spacing w:val="-2"/>
              </w:rPr>
              <w:t>1.7</w:t>
            </w:r>
          </w:p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105D856" w14:textId="77777777" w:rsidR="00E64CBD" w:rsidRPr="00D83AEE" w:rsidRDefault="00E64CBD" w:rsidP="00031D0D">
            <w:pPr>
              <w:spacing w:line="230" w:lineRule="auto"/>
              <w:rPr>
                <w:rStyle w:val="19"/>
              </w:rPr>
            </w:pPr>
            <w:r w:rsidRPr="00D83AEE">
              <w:rPr>
                <w:rStyle w:val="19"/>
              </w:rPr>
              <w:t>устройство барьерного ограждения</w:t>
            </w: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8494C63" w14:textId="77777777" w:rsidR="00E64CBD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7,316</w:t>
            </w:r>
          </w:p>
        </w:tc>
        <w:tc>
          <w:tcPr>
            <w:tcW w:w="14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F04303A" w14:textId="77777777" w:rsidR="00E64CBD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5,974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EBB1F19" w14:textId="77777777" w:rsidR="00E64CBD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4,731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BA4F000" w14:textId="77777777" w:rsidR="00E64CBD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7,105</w:t>
            </w: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1981BC0" w14:textId="77777777" w:rsidR="00E64CBD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1,000</w:t>
            </w:r>
          </w:p>
        </w:tc>
        <w:tc>
          <w:tcPr>
            <w:tcW w:w="14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36D4FDF" w14:textId="77777777" w:rsidR="00E64CBD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1,000</w:t>
            </w:r>
          </w:p>
        </w:tc>
        <w:tc>
          <w:tcPr>
            <w:tcW w:w="17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39DDD8D" w14:textId="77777777" w:rsidR="00E64CBD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27,126</w:t>
            </w:r>
          </w:p>
        </w:tc>
      </w:tr>
      <w:tr w:rsidR="00E64CBD" w14:paraId="204D45B4" w14:textId="77777777" w:rsidTr="00031D0D">
        <w:trPr>
          <w:gridBefore w:val="1"/>
          <w:wBefore w:w="425" w:type="dxa"/>
          <w:trHeight w:hRule="exact" w:val="694"/>
        </w:trPr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7F2E96B" w14:textId="77777777" w:rsidR="00E64CBD" w:rsidRPr="00E670F0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E670F0">
              <w:rPr>
                <w:color w:val="000000"/>
                <w:spacing w:val="-2"/>
              </w:rPr>
              <w:t>1.8</w:t>
            </w:r>
          </w:p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CF16BB0" w14:textId="77777777" w:rsidR="00E64CBD" w:rsidRPr="00D83AEE" w:rsidRDefault="00E64CBD" w:rsidP="00031D0D">
            <w:pPr>
              <w:spacing w:line="230" w:lineRule="auto"/>
              <w:rPr>
                <w:rStyle w:val="19"/>
              </w:rPr>
            </w:pPr>
            <w:r w:rsidRPr="00D83AEE">
              <w:rPr>
                <w:rStyle w:val="19"/>
              </w:rPr>
              <w:t xml:space="preserve">нанесение дорожной разметки </w:t>
            </w: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4BD1328" w14:textId="77777777" w:rsidR="00E64CBD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1,524</w:t>
            </w:r>
          </w:p>
        </w:tc>
        <w:tc>
          <w:tcPr>
            <w:tcW w:w="14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494C5AB" w14:textId="77777777" w:rsidR="00E64CBD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3,907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A6FE651" w14:textId="77777777" w:rsidR="00E64CBD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3,168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1E3B048" w14:textId="77777777" w:rsidR="00E64CBD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1,786</w:t>
            </w: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6EE8191" w14:textId="77777777" w:rsidR="00E64CBD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1,600</w:t>
            </w:r>
          </w:p>
        </w:tc>
        <w:tc>
          <w:tcPr>
            <w:tcW w:w="14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6ED4F20" w14:textId="77777777" w:rsidR="00E64CBD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1,600</w:t>
            </w:r>
          </w:p>
        </w:tc>
        <w:tc>
          <w:tcPr>
            <w:tcW w:w="17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90141FC" w14:textId="77777777" w:rsidR="00E64CBD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13,585</w:t>
            </w:r>
          </w:p>
        </w:tc>
      </w:tr>
      <w:tr w:rsidR="00E64CBD" w:rsidRPr="00507D6E" w14:paraId="2B20F916" w14:textId="77777777" w:rsidTr="00031D0D">
        <w:trPr>
          <w:gridBefore w:val="1"/>
          <w:wBefore w:w="425" w:type="dxa"/>
          <w:trHeight w:hRule="exact" w:val="863"/>
        </w:trPr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F77C61C" w14:textId="77777777" w:rsidR="00E64CBD" w:rsidRPr="00507D6E" w:rsidRDefault="00E64CBD" w:rsidP="00031D0D">
            <w:pPr>
              <w:spacing w:line="230" w:lineRule="auto"/>
              <w:jc w:val="center"/>
              <w:rPr>
                <w:b/>
                <w:bCs/>
                <w:color w:val="000000"/>
                <w:spacing w:val="-2"/>
              </w:rPr>
            </w:pPr>
          </w:p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0F7F118" w14:textId="77777777" w:rsidR="00E64CBD" w:rsidRPr="00507D6E" w:rsidRDefault="00E64CBD" w:rsidP="00031D0D">
            <w:pPr>
              <w:spacing w:line="230" w:lineRule="auto"/>
              <w:rPr>
                <w:rStyle w:val="19"/>
                <w:b/>
                <w:bCs/>
              </w:rPr>
            </w:pPr>
            <w:r w:rsidRPr="00507D6E">
              <w:rPr>
                <w:rStyle w:val="19"/>
                <w:b/>
                <w:bCs/>
              </w:rPr>
              <w:t>Итого, в том числе:</w:t>
            </w: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2E90628" w14:textId="77777777" w:rsidR="00E64CBD" w:rsidRPr="00507D6E" w:rsidRDefault="00E64CBD" w:rsidP="00031D0D">
            <w:pPr>
              <w:spacing w:line="230" w:lineRule="auto"/>
              <w:jc w:val="center"/>
              <w:rPr>
                <w:b/>
                <w:bCs/>
                <w:color w:val="000000"/>
                <w:spacing w:val="-2"/>
              </w:rPr>
            </w:pPr>
            <w:r w:rsidRPr="00507D6E">
              <w:rPr>
                <w:b/>
                <w:bCs/>
                <w:color w:val="000000"/>
                <w:spacing w:val="-2"/>
              </w:rPr>
              <w:t>29,075</w:t>
            </w:r>
          </w:p>
        </w:tc>
        <w:tc>
          <w:tcPr>
            <w:tcW w:w="14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09DD73E" w14:textId="77777777" w:rsidR="00E64CBD" w:rsidRPr="00507D6E" w:rsidRDefault="00E64CBD" w:rsidP="00031D0D">
            <w:pPr>
              <w:spacing w:line="230" w:lineRule="auto"/>
              <w:jc w:val="center"/>
              <w:rPr>
                <w:b/>
                <w:bCs/>
                <w:color w:val="000000"/>
                <w:spacing w:val="-2"/>
              </w:rPr>
            </w:pPr>
            <w:r w:rsidRPr="00507D6E">
              <w:rPr>
                <w:b/>
                <w:bCs/>
                <w:color w:val="000000"/>
                <w:spacing w:val="-2"/>
              </w:rPr>
              <w:t>41,491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2572D89" w14:textId="77777777" w:rsidR="00E64CBD" w:rsidRPr="00507D6E" w:rsidRDefault="00E64CBD" w:rsidP="00031D0D">
            <w:pPr>
              <w:spacing w:line="230" w:lineRule="auto"/>
              <w:jc w:val="center"/>
              <w:rPr>
                <w:b/>
                <w:bCs/>
                <w:color w:val="000000"/>
                <w:spacing w:val="-2"/>
              </w:rPr>
            </w:pPr>
            <w:r>
              <w:rPr>
                <w:b/>
                <w:bCs/>
                <w:color w:val="000000"/>
                <w:spacing w:val="-2"/>
              </w:rPr>
              <w:t>39,509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57A9A3D" w14:textId="77777777" w:rsidR="00E64CBD" w:rsidRPr="00507D6E" w:rsidRDefault="00E64CBD" w:rsidP="00031D0D">
            <w:pPr>
              <w:spacing w:line="230" w:lineRule="auto"/>
              <w:jc w:val="center"/>
              <w:rPr>
                <w:b/>
                <w:bCs/>
                <w:color w:val="000000"/>
                <w:spacing w:val="-2"/>
              </w:rPr>
            </w:pPr>
            <w:r>
              <w:rPr>
                <w:b/>
                <w:bCs/>
                <w:color w:val="000000"/>
                <w:spacing w:val="-2"/>
              </w:rPr>
              <w:t>28,324</w:t>
            </w: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B7BFC37" w14:textId="77777777" w:rsidR="00E64CBD" w:rsidRPr="00507D6E" w:rsidRDefault="00E64CBD" w:rsidP="00031D0D">
            <w:pPr>
              <w:spacing w:line="230" w:lineRule="auto"/>
              <w:jc w:val="center"/>
              <w:rPr>
                <w:b/>
                <w:bCs/>
                <w:color w:val="000000"/>
                <w:spacing w:val="-2"/>
              </w:rPr>
            </w:pPr>
            <w:r w:rsidRPr="00507D6E">
              <w:rPr>
                <w:b/>
                <w:bCs/>
                <w:color w:val="000000"/>
                <w:spacing w:val="-2"/>
              </w:rPr>
              <w:t>7,700</w:t>
            </w:r>
          </w:p>
        </w:tc>
        <w:tc>
          <w:tcPr>
            <w:tcW w:w="14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E87A398" w14:textId="77777777" w:rsidR="00E64CBD" w:rsidRPr="00507D6E" w:rsidRDefault="00E64CBD" w:rsidP="00031D0D">
            <w:pPr>
              <w:spacing w:line="230" w:lineRule="auto"/>
              <w:jc w:val="center"/>
              <w:rPr>
                <w:b/>
                <w:bCs/>
                <w:color w:val="000000"/>
                <w:spacing w:val="-2"/>
              </w:rPr>
            </w:pPr>
            <w:r w:rsidRPr="00507D6E">
              <w:rPr>
                <w:b/>
                <w:bCs/>
                <w:color w:val="000000"/>
                <w:spacing w:val="-2"/>
              </w:rPr>
              <w:t>7,700</w:t>
            </w:r>
          </w:p>
        </w:tc>
        <w:tc>
          <w:tcPr>
            <w:tcW w:w="17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49BE159" w14:textId="77777777" w:rsidR="00E64CBD" w:rsidRPr="00507D6E" w:rsidRDefault="00E64CBD" w:rsidP="00031D0D">
            <w:pPr>
              <w:spacing w:line="230" w:lineRule="auto"/>
              <w:jc w:val="center"/>
              <w:rPr>
                <w:b/>
                <w:bCs/>
                <w:color w:val="000000"/>
                <w:spacing w:val="-2"/>
              </w:rPr>
            </w:pPr>
            <w:r>
              <w:rPr>
                <w:b/>
                <w:bCs/>
                <w:color w:val="000000"/>
                <w:spacing w:val="-2"/>
              </w:rPr>
              <w:t>153,799</w:t>
            </w:r>
          </w:p>
        </w:tc>
      </w:tr>
      <w:tr w:rsidR="00E64CBD" w:rsidRPr="00125656" w14:paraId="7E1623AB" w14:textId="77777777" w:rsidTr="00031D0D">
        <w:trPr>
          <w:gridBefore w:val="1"/>
          <w:wBefore w:w="425" w:type="dxa"/>
          <w:trHeight w:hRule="exact" w:val="1279"/>
        </w:trPr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B008E18" w14:textId="77777777" w:rsidR="00E64CBD" w:rsidRPr="00E670F0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F580509" w14:textId="77777777" w:rsidR="00E64CBD" w:rsidRPr="00125656" w:rsidRDefault="00E64CBD" w:rsidP="00031D0D">
            <w:pPr>
              <w:spacing w:line="230" w:lineRule="auto"/>
              <w:rPr>
                <w:color w:val="000000"/>
                <w:spacing w:val="-2"/>
              </w:rPr>
            </w:pPr>
            <w:r w:rsidRPr="00125656">
              <w:rPr>
                <w:color w:val="000000"/>
                <w:spacing w:val="-2"/>
              </w:rPr>
              <w:t xml:space="preserve">межбюджетные трансферты бюджета </w:t>
            </w:r>
            <w:r>
              <w:rPr>
                <w:color w:val="000000"/>
                <w:spacing w:val="-2"/>
              </w:rPr>
              <w:t xml:space="preserve">Пермского края </w:t>
            </w:r>
            <w:r w:rsidRPr="00125656">
              <w:rPr>
                <w:color w:val="000000"/>
                <w:spacing w:val="-2"/>
              </w:rPr>
              <w:t>бюджетам муниципальных образований</w:t>
            </w: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EC60DB2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18,255</w:t>
            </w:r>
          </w:p>
        </w:tc>
        <w:tc>
          <w:tcPr>
            <w:tcW w:w="14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F08674B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20,010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06F6503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17,995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C8309D7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20,539</w:t>
            </w: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A1D7092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6,000</w:t>
            </w:r>
          </w:p>
        </w:tc>
        <w:tc>
          <w:tcPr>
            <w:tcW w:w="14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674675B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6,000</w:t>
            </w:r>
          </w:p>
        </w:tc>
        <w:tc>
          <w:tcPr>
            <w:tcW w:w="17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AADF17C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88,799</w:t>
            </w:r>
          </w:p>
        </w:tc>
      </w:tr>
      <w:tr w:rsidR="00E64CBD" w:rsidRPr="00125656" w14:paraId="2BCADDE7" w14:textId="77777777" w:rsidTr="00C70FBE">
        <w:trPr>
          <w:gridBefore w:val="1"/>
          <w:wBefore w:w="425" w:type="dxa"/>
          <w:trHeight w:hRule="exact" w:val="1617"/>
        </w:trPr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263609E" w14:textId="77777777" w:rsidR="00E64CBD" w:rsidRPr="00E670F0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97E4CDD" w14:textId="77777777" w:rsidR="00E64CBD" w:rsidRPr="00125656" w:rsidRDefault="00E64CBD" w:rsidP="00031D0D">
            <w:pPr>
              <w:spacing w:line="230" w:lineRule="auto"/>
              <w:rPr>
                <w:color w:val="000000"/>
                <w:spacing w:val="-2"/>
              </w:rPr>
            </w:pPr>
            <w:r w:rsidRPr="00125656">
              <w:rPr>
                <w:color w:val="000000"/>
                <w:spacing w:val="-2"/>
              </w:rPr>
              <w:t>бюджеты муниципальных образований (без учета межбюджетных трансфертов из бюджета</w:t>
            </w:r>
            <w:r>
              <w:rPr>
                <w:color w:val="000000"/>
                <w:spacing w:val="-2"/>
              </w:rPr>
              <w:t xml:space="preserve"> Пермского края</w:t>
            </w:r>
            <w:r w:rsidRPr="00125656">
              <w:rPr>
                <w:color w:val="000000"/>
                <w:spacing w:val="-2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D578E5A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10,820</w:t>
            </w:r>
          </w:p>
        </w:tc>
        <w:tc>
          <w:tcPr>
            <w:tcW w:w="14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2FD0B41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21,481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0A5A07E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21,514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D0AE07B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7,286</w:t>
            </w: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552BF4E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1,700</w:t>
            </w:r>
          </w:p>
        </w:tc>
        <w:tc>
          <w:tcPr>
            <w:tcW w:w="14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281C71C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1,700</w:t>
            </w:r>
          </w:p>
        </w:tc>
        <w:tc>
          <w:tcPr>
            <w:tcW w:w="17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7C06AB7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64,501</w:t>
            </w:r>
          </w:p>
        </w:tc>
      </w:tr>
      <w:tr w:rsidR="00E64CBD" w:rsidRPr="00125656" w14:paraId="3559D97D" w14:textId="77777777" w:rsidTr="00031D0D">
        <w:trPr>
          <w:gridBefore w:val="1"/>
          <w:wBefore w:w="425" w:type="dxa"/>
          <w:trHeight w:hRule="exact" w:val="71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F9E4B" w14:textId="77777777" w:rsidR="00E64CBD" w:rsidRPr="00E670F0" w:rsidRDefault="00E64CBD" w:rsidP="00031D0D">
            <w:pPr>
              <w:spacing w:line="230" w:lineRule="auto"/>
              <w:jc w:val="center"/>
              <w:rPr>
                <w:b/>
                <w:bCs/>
                <w:color w:val="000000"/>
                <w:spacing w:val="-2"/>
              </w:rPr>
            </w:pPr>
            <w:r w:rsidRPr="00E670F0">
              <w:rPr>
                <w:b/>
                <w:bCs/>
                <w:color w:val="000000"/>
                <w:spacing w:val="-2"/>
              </w:rPr>
              <w:lastRenderedPageBreak/>
              <w:t>2</w:t>
            </w:r>
          </w:p>
        </w:tc>
        <w:tc>
          <w:tcPr>
            <w:tcW w:w="148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85FA4" w14:textId="77777777" w:rsidR="00E64CBD" w:rsidRPr="00125656" w:rsidRDefault="00E64CBD" w:rsidP="00031D0D">
            <w:pPr>
              <w:spacing w:line="230" w:lineRule="auto"/>
              <w:rPr>
                <w:color w:val="000000"/>
                <w:spacing w:val="-2"/>
              </w:rPr>
            </w:pPr>
            <w:r w:rsidRPr="00125656">
              <w:rPr>
                <w:b/>
                <w:spacing w:val="-2"/>
              </w:rPr>
              <w:t xml:space="preserve">Медицинское обеспечение безопасности дорожного движения и оказания помощи пострадавшим в дорожно-транспортных происшествиях </w:t>
            </w:r>
            <w:r w:rsidRPr="00125656">
              <w:rPr>
                <w:b/>
                <w:color w:val="FFFFFF"/>
                <w:spacing w:val="-2"/>
                <w:sz w:val="7"/>
                <w:szCs w:val="7"/>
              </w:rPr>
              <w:t>0</w:t>
            </w:r>
          </w:p>
        </w:tc>
      </w:tr>
      <w:tr w:rsidR="00E64CBD" w:rsidRPr="00125656" w14:paraId="01BBC36F" w14:textId="77777777" w:rsidTr="00031D0D">
        <w:trPr>
          <w:gridBefore w:val="1"/>
          <w:wBefore w:w="425" w:type="dxa"/>
          <w:trHeight w:hRule="exact" w:val="828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9721E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125656">
              <w:rPr>
                <w:color w:val="000000"/>
                <w:spacing w:val="-2"/>
              </w:rPr>
              <w:t>№ п/п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BBD58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125656">
              <w:rPr>
                <w:color w:val="000000"/>
                <w:spacing w:val="-2"/>
              </w:rPr>
              <w:t xml:space="preserve">Наименование </w:t>
            </w:r>
            <w:r>
              <w:rPr>
                <w:color w:val="000000"/>
                <w:spacing w:val="-2"/>
              </w:rPr>
              <w:t>мероприятия</w:t>
            </w:r>
            <w:r w:rsidRPr="00125656">
              <w:rPr>
                <w:color w:val="000000"/>
                <w:spacing w:val="-2"/>
              </w:rPr>
              <w:t xml:space="preserve"> и источники финансирования</w:t>
            </w:r>
          </w:p>
        </w:tc>
        <w:tc>
          <w:tcPr>
            <w:tcW w:w="90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BA7A4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125656">
              <w:rPr>
                <w:color w:val="000000"/>
                <w:spacing w:val="-2"/>
              </w:rPr>
              <w:t>Объем финансового обеспечения по годам</w:t>
            </w:r>
            <w:r>
              <w:rPr>
                <w:color w:val="000000"/>
                <w:spacing w:val="-2"/>
              </w:rPr>
              <w:t xml:space="preserve"> реализации (млн.</w:t>
            </w:r>
            <w:r w:rsidRPr="00125656">
              <w:rPr>
                <w:color w:val="000000"/>
                <w:spacing w:val="-2"/>
              </w:rPr>
              <w:t xml:space="preserve"> рублей)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B3424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125656">
              <w:rPr>
                <w:color w:val="000000"/>
                <w:spacing w:val="-2"/>
              </w:rPr>
              <w:t>Всего</w:t>
            </w:r>
          </w:p>
          <w:p w14:paraId="57AC22B1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125656">
              <w:rPr>
                <w:color w:val="000000"/>
                <w:spacing w:val="-2"/>
              </w:rPr>
              <w:t>(</w:t>
            </w:r>
            <w:r>
              <w:rPr>
                <w:color w:val="000000"/>
                <w:spacing w:val="-2"/>
              </w:rPr>
              <w:t>млн.</w:t>
            </w:r>
            <w:r w:rsidRPr="00125656">
              <w:rPr>
                <w:color w:val="000000"/>
                <w:spacing w:val="-2"/>
              </w:rPr>
              <w:t xml:space="preserve"> рублей)</w:t>
            </w:r>
          </w:p>
        </w:tc>
      </w:tr>
      <w:tr w:rsidR="00E64CBD" w:rsidRPr="00125656" w14:paraId="7AE27A01" w14:textId="77777777" w:rsidTr="00031D0D">
        <w:trPr>
          <w:gridBefore w:val="1"/>
          <w:wBefore w:w="425" w:type="dxa"/>
          <w:trHeight w:hRule="exact" w:val="796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538B7" w14:textId="77777777" w:rsidR="00E64CBD" w:rsidRPr="00125656" w:rsidRDefault="00E64CBD" w:rsidP="00031D0D">
            <w:pPr>
              <w:jc w:val="center"/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D9195" w14:textId="77777777" w:rsidR="00E64CBD" w:rsidRPr="00125656" w:rsidRDefault="00E64CBD" w:rsidP="00031D0D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6EE73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68C25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B1D2A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AB72A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2023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1AE1D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2024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13892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2025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40F0E" w14:textId="77777777" w:rsidR="00E64CBD" w:rsidRPr="00125656" w:rsidRDefault="00E64CBD" w:rsidP="00031D0D"/>
        </w:tc>
      </w:tr>
      <w:tr w:rsidR="00E64CBD" w:rsidRPr="00125656" w14:paraId="54720949" w14:textId="77777777" w:rsidTr="00031D0D">
        <w:trPr>
          <w:gridBefore w:val="1"/>
          <w:wBefore w:w="425" w:type="dxa"/>
          <w:trHeight w:hRule="exact" w:val="28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6F641C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125656">
              <w:rPr>
                <w:color w:val="000000"/>
                <w:spacing w:val="-2"/>
              </w:rPr>
              <w:t>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6067CE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125656">
              <w:rPr>
                <w:color w:val="000000"/>
                <w:spacing w:val="-2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7B1750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125656">
              <w:rPr>
                <w:color w:val="000000"/>
                <w:spacing w:val="-2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3A2ADC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125656">
              <w:rPr>
                <w:color w:val="000000"/>
                <w:spacing w:val="-2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8B08C0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125656">
              <w:rPr>
                <w:color w:val="000000"/>
                <w:spacing w:val="-2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DB6486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125656">
              <w:rPr>
                <w:color w:val="000000"/>
                <w:spacing w:val="-2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AC3A0D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125656">
              <w:rPr>
                <w:color w:val="000000"/>
                <w:spacing w:val="-2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3BE89A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125656">
              <w:rPr>
                <w:color w:val="000000"/>
                <w:spacing w:val="-2"/>
              </w:rPr>
              <w:t>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573AA7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125656">
              <w:rPr>
                <w:color w:val="000000"/>
                <w:spacing w:val="-2"/>
              </w:rPr>
              <w:t>9</w:t>
            </w:r>
          </w:p>
        </w:tc>
      </w:tr>
      <w:tr w:rsidR="00E64CBD" w14:paraId="3B4AF697" w14:textId="77777777" w:rsidTr="00C70FBE">
        <w:trPr>
          <w:gridBefore w:val="1"/>
          <w:wBefore w:w="425" w:type="dxa"/>
          <w:trHeight w:hRule="exact" w:val="1014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5DB0F96" w14:textId="77777777" w:rsidR="00E64CBD" w:rsidRDefault="00E64CBD" w:rsidP="00031D0D">
            <w:pPr>
              <w:spacing w:line="228" w:lineRule="auto"/>
              <w:jc w:val="center"/>
              <w:rPr>
                <w:color w:val="000000"/>
                <w:spacing w:val="-2"/>
                <w:lang w:eastAsia="en-US"/>
              </w:rPr>
            </w:pPr>
            <w:r>
              <w:rPr>
                <w:color w:val="000000"/>
                <w:spacing w:val="-2"/>
                <w:lang w:eastAsia="en-US"/>
              </w:rPr>
              <w:t>2.1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FF1ADB5" w14:textId="77777777" w:rsidR="00E64CBD" w:rsidRDefault="00E64CBD" w:rsidP="00031D0D">
            <w:pPr>
              <w:spacing w:line="228" w:lineRule="auto"/>
              <w:rPr>
                <w:color w:val="000000"/>
                <w:spacing w:val="-2"/>
                <w:lang w:eastAsia="en-US"/>
              </w:rPr>
            </w:pPr>
            <w:r>
              <w:rPr>
                <w:color w:val="000000"/>
                <w:spacing w:val="-2"/>
                <w:lang w:eastAsia="en-US"/>
              </w:rPr>
              <w:t xml:space="preserve">содержание Аварийно- спасательной службы </w:t>
            </w:r>
          </w:p>
          <w:p w14:paraId="65A1C5C7" w14:textId="77777777" w:rsidR="00E64CBD" w:rsidRDefault="00E64CBD" w:rsidP="00031D0D">
            <w:pPr>
              <w:spacing w:line="228" w:lineRule="auto"/>
              <w:rPr>
                <w:color w:val="000000"/>
                <w:spacing w:val="-2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14:paraId="0A2D5902" w14:textId="77777777" w:rsidR="00E64CBD" w:rsidRDefault="00E64CBD" w:rsidP="00031D0D">
            <w:pPr>
              <w:spacing w:line="228" w:lineRule="auto"/>
              <w:jc w:val="center"/>
              <w:rPr>
                <w:color w:val="000000"/>
                <w:spacing w:val="-2"/>
                <w:lang w:eastAsia="en-US"/>
              </w:rPr>
            </w:pPr>
            <w:r>
              <w:rPr>
                <w:color w:val="000000"/>
                <w:spacing w:val="-2"/>
                <w:lang w:eastAsia="en-US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8BC62EB" w14:textId="77777777" w:rsidR="00E64CBD" w:rsidRDefault="00E64CBD" w:rsidP="00031D0D">
            <w:pPr>
              <w:spacing w:line="228" w:lineRule="auto"/>
              <w:jc w:val="center"/>
              <w:rPr>
                <w:color w:val="000000"/>
                <w:spacing w:val="-2"/>
                <w:lang w:eastAsia="en-US"/>
              </w:rPr>
            </w:pPr>
            <w:r>
              <w:rPr>
                <w:color w:val="000000"/>
                <w:spacing w:val="-2"/>
                <w:lang w:eastAsia="en-US"/>
              </w:rPr>
              <w:t>2,600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E2B85E5" w14:textId="77777777" w:rsidR="00E64CBD" w:rsidRDefault="00E64CBD" w:rsidP="00031D0D">
            <w:pPr>
              <w:spacing w:line="228" w:lineRule="auto"/>
              <w:jc w:val="center"/>
              <w:rPr>
                <w:color w:val="000000"/>
                <w:spacing w:val="-2"/>
                <w:lang w:eastAsia="en-US"/>
              </w:rPr>
            </w:pPr>
            <w:r>
              <w:rPr>
                <w:color w:val="000000"/>
                <w:spacing w:val="-2"/>
                <w:lang w:eastAsia="en-US"/>
              </w:rPr>
              <w:t>9,700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6BC88B2" w14:textId="77777777" w:rsidR="00E64CBD" w:rsidRDefault="00E64CBD" w:rsidP="00031D0D">
            <w:pPr>
              <w:spacing w:line="228" w:lineRule="auto"/>
              <w:jc w:val="center"/>
              <w:rPr>
                <w:color w:val="000000"/>
                <w:spacing w:val="-2"/>
                <w:lang w:eastAsia="en-US"/>
              </w:rPr>
            </w:pPr>
            <w:r w:rsidRPr="001D3325">
              <w:rPr>
                <w:color w:val="000000"/>
                <w:spacing w:val="-2"/>
                <w:lang w:eastAsia="en-US"/>
              </w:rPr>
              <w:t>9,700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9D4DAB9" w14:textId="77777777" w:rsidR="00E64CBD" w:rsidRDefault="00E64CBD" w:rsidP="00031D0D">
            <w:pPr>
              <w:spacing w:line="228" w:lineRule="auto"/>
              <w:jc w:val="center"/>
              <w:rPr>
                <w:color w:val="000000"/>
                <w:spacing w:val="-2"/>
                <w:lang w:eastAsia="en-US"/>
              </w:rPr>
            </w:pPr>
            <w:r w:rsidRPr="001D3325">
              <w:rPr>
                <w:color w:val="000000"/>
                <w:spacing w:val="-2"/>
                <w:lang w:eastAsia="en-US"/>
              </w:rPr>
              <w:t>9,700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5D7BEAD" w14:textId="77777777" w:rsidR="00E64CBD" w:rsidRDefault="00E64CBD" w:rsidP="00031D0D">
            <w:pPr>
              <w:spacing w:line="228" w:lineRule="auto"/>
              <w:jc w:val="center"/>
              <w:rPr>
                <w:color w:val="000000"/>
                <w:spacing w:val="-2"/>
                <w:lang w:eastAsia="en-US"/>
              </w:rPr>
            </w:pPr>
            <w:r w:rsidRPr="001D3325">
              <w:rPr>
                <w:color w:val="000000"/>
                <w:spacing w:val="-2"/>
                <w:lang w:eastAsia="en-US"/>
              </w:rPr>
              <w:t>9,700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14:paraId="20BADA07" w14:textId="77777777" w:rsidR="00E64CBD" w:rsidRDefault="00E64CBD" w:rsidP="00031D0D">
            <w:pPr>
              <w:spacing w:line="228" w:lineRule="auto"/>
              <w:jc w:val="center"/>
              <w:rPr>
                <w:color w:val="000000"/>
                <w:spacing w:val="-2"/>
                <w:lang w:eastAsia="en-US"/>
              </w:rPr>
            </w:pPr>
            <w:r>
              <w:rPr>
                <w:color w:val="000000"/>
                <w:spacing w:val="-2"/>
                <w:lang w:eastAsia="en-US"/>
              </w:rPr>
              <w:t>41,400</w:t>
            </w:r>
          </w:p>
        </w:tc>
      </w:tr>
      <w:tr w:rsidR="00E64CBD" w14:paraId="75F05AA1" w14:textId="77777777" w:rsidTr="00C70FBE">
        <w:trPr>
          <w:gridBefore w:val="1"/>
          <w:wBefore w:w="425" w:type="dxa"/>
          <w:trHeight w:hRule="exact" w:val="1139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14:paraId="45E2D399" w14:textId="77777777" w:rsidR="00E64CBD" w:rsidRDefault="00E64CBD" w:rsidP="00031D0D">
            <w:pPr>
              <w:spacing w:line="228" w:lineRule="auto"/>
              <w:jc w:val="center"/>
              <w:rPr>
                <w:color w:val="000000"/>
                <w:spacing w:val="-2"/>
                <w:lang w:eastAsia="en-US"/>
              </w:rPr>
            </w:pPr>
            <w:r>
              <w:rPr>
                <w:color w:val="000000"/>
                <w:spacing w:val="-2"/>
                <w:lang w:eastAsia="en-US"/>
              </w:rPr>
              <w:t>2.2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14:paraId="29DC7F22" w14:textId="77777777" w:rsidR="00E64CBD" w:rsidRDefault="00E64CBD" w:rsidP="00031D0D">
            <w:pPr>
              <w:spacing w:line="228" w:lineRule="auto"/>
              <w:rPr>
                <w:color w:val="000000"/>
                <w:spacing w:val="-2"/>
                <w:lang w:eastAsia="en-US"/>
              </w:rPr>
            </w:pPr>
            <w:r>
              <w:rPr>
                <w:color w:val="000000"/>
                <w:spacing w:val="-2"/>
                <w:lang w:eastAsia="en-US"/>
              </w:rPr>
              <w:t>строительство здания для аварийно-спасательной службы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14:paraId="0B05FA12" w14:textId="77777777" w:rsidR="00E64CBD" w:rsidRDefault="00E64CBD" w:rsidP="00031D0D">
            <w:pPr>
              <w:spacing w:line="228" w:lineRule="auto"/>
              <w:jc w:val="center"/>
              <w:rPr>
                <w:color w:val="000000"/>
                <w:spacing w:val="-2"/>
                <w:lang w:eastAsia="en-US"/>
              </w:rPr>
            </w:pPr>
            <w:r>
              <w:rPr>
                <w:color w:val="000000"/>
                <w:spacing w:val="-2"/>
                <w:lang w:eastAsia="en-US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14:paraId="7F573949" w14:textId="77777777" w:rsidR="00E64CBD" w:rsidRDefault="00E64CBD" w:rsidP="00031D0D">
            <w:pPr>
              <w:spacing w:line="228" w:lineRule="auto"/>
              <w:jc w:val="center"/>
              <w:rPr>
                <w:color w:val="000000"/>
                <w:spacing w:val="-2"/>
                <w:lang w:eastAsia="en-US"/>
              </w:rPr>
            </w:pPr>
            <w:r>
              <w:rPr>
                <w:color w:val="000000"/>
                <w:spacing w:val="-2"/>
                <w:lang w:eastAsia="en-US"/>
              </w:rPr>
              <w:t>20,722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14:paraId="503DA0ED" w14:textId="77777777" w:rsidR="00E64CBD" w:rsidRDefault="00E64CBD" w:rsidP="00031D0D">
            <w:pPr>
              <w:spacing w:line="228" w:lineRule="auto"/>
              <w:jc w:val="center"/>
              <w:rPr>
                <w:color w:val="000000"/>
                <w:spacing w:val="-2"/>
                <w:lang w:eastAsia="en-US"/>
              </w:rPr>
            </w:pPr>
            <w:r>
              <w:rPr>
                <w:color w:val="000000"/>
                <w:spacing w:val="-2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14:paraId="6753843B" w14:textId="77777777" w:rsidR="00E64CBD" w:rsidRDefault="00E64CBD" w:rsidP="00031D0D">
            <w:pPr>
              <w:spacing w:line="228" w:lineRule="auto"/>
              <w:jc w:val="center"/>
              <w:rPr>
                <w:color w:val="000000"/>
                <w:spacing w:val="-2"/>
                <w:lang w:eastAsia="en-US"/>
              </w:rPr>
            </w:pPr>
            <w:r>
              <w:rPr>
                <w:color w:val="000000"/>
                <w:spacing w:val="-2"/>
                <w:lang w:eastAsia="en-US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14:paraId="0A04A700" w14:textId="77777777" w:rsidR="00E64CBD" w:rsidRDefault="00E64CBD" w:rsidP="00031D0D">
            <w:pPr>
              <w:spacing w:line="228" w:lineRule="auto"/>
              <w:jc w:val="center"/>
              <w:rPr>
                <w:color w:val="000000"/>
                <w:spacing w:val="-2"/>
                <w:lang w:eastAsia="en-US"/>
              </w:rPr>
            </w:pPr>
            <w:r>
              <w:rPr>
                <w:color w:val="000000"/>
                <w:spacing w:val="-2"/>
                <w:lang w:eastAsia="en-US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14:paraId="6F875D20" w14:textId="77777777" w:rsidR="00E64CBD" w:rsidRDefault="00E64CBD" w:rsidP="00031D0D">
            <w:pPr>
              <w:spacing w:line="228" w:lineRule="auto"/>
              <w:jc w:val="center"/>
              <w:rPr>
                <w:color w:val="000000"/>
                <w:spacing w:val="-2"/>
                <w:lang w:eastAsia="en-US"/>
              </w:rPr>
            </w:pPr>
            <w:r>
              <w:rPr>
                <w:color w:val="000000"/>
                <w:spacing w:val="-2"/>
                <w:lang w:eastAsia="en-US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14:paraId="370C8252" w14:textId="77777777" w:rsidR="00E64CBD" w:rsidRDefault="00E64CBD" w:rsidP="00031D0D">
            <w:pPr>
              <w:spacing w:line="228" w:lineRule="auto"/>
              <w:jc w:val="center"/>
              <w:rPr>
                <w:color w:val="000000"/>
                <w:spacing w:val="-2"/>
                <w:lang w:eastAsia="en-US"/>
              </w:rPr>
            </w:pPr>
            <w:r>
              <w:rPr>
                <w:color w:val="000000"/>
                <w:spacing w:val="-2"/>
                <w:lang w:eastAsia="en-US"/>
              </w:rPr>
              <w:t>20,722</w:t>
            </w:r>
          </w:p>
        </w:tc>
      </w:tr>
      <w:tr w:rsidR="00E64CBD" w14:paraId="24656839" w14:textId="77777777" w:rsidTr="00C70FBE">
        <w:trPr>
          <w:gridBefore w:val="1"/>
          <w:wBefore w:w="425" w:type="dxa"/>
          <w:trHeight w:hRule="exact" w:val="1306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14:paraId="20D1C056" w14:textId="77777777" w:rsidR="00E64CBD" w:rsidRDefault="00E64CBD" w:rsidP="00031D0D">
            <w:pPr>
              <w:spacing w:line="228" w:lineRule="auto"/>
              <w:jc w:val="center"/>
              <w:rPr>
                <w:color w:val="000000"/>
                <w:spacing w:val="-2"/>
                <w:lang w:eastAsia="en-US"/>
              </w:rPr>
            </w:pPr>
            <w:r>
              <w:rPr>
                <w:color w:val="000000"/>
                <w:spacing w:val="-2"/>
                <w:lang w:eastAsia="en-US"/>
              </w:rPr>
              <w:t>2.3.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14:paraId="29CC61CF" w14:textId="77777777" w:rsidR="00E64CBD" w:rsidRPr="008F328C" w:rsidRDefault="00E64CBD" w:rsidP="00031D0D">
            <w:pPr>
              <w:spacing w:line="228" w:lineRule="auto"/>
              <w:rPr>
                <w:bCs/>
                <w:iCs/>
                <w:color w:val="000000"/>
                <w:spacing w:val="-2"/>
                <w:lang w:eastAsia="en-US"/>
              </w:rPr>
            </w:pPr>
            <w:r w:rsidRPr="008F328C">
              <w:rPr>
                <w:bCs/>
                <w:iCs/>
                <w:color w:val="000000"/>
                <w:spacing w:val="-2"/>
              </w:rPr>
              <w:t xml:space="preserve">приведение в нормативное состояние автодорог вблизи медицинских учреждений 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14:paraId="20D10F61" w14:textId="77777777" w:rsidR="00E64CBD" w:rsidRDefault="00E64CBD" w:rsidP="00031D0D">
            <w:pPr>
              <w:spacing w:line="228" w:lineRule="auto"/>
              <w:jc w:val="center"/>
              <w:rPr>
                <w:color w:val="000000"/>
                <w:spacing w:val="-2"/>
                <w:lang w:eastAsia="en-US"/>
              </w:rPr>
            </w:pPr>
            <w:r>
              <w:rPr>
                <w:color w:val="000000"/>
                <w:spacing w:val="-2"/>
                <w:lang w:eastAsia="en-US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14:paraId="0F47B32A" w14:textId="77777777" w:rsidR="00E64CBD" w:rsidRDefault="00E64CBD" w:rsidP="00031D0D">
            <w:pPr>
              <w:spacing w:line="228" w:lineRule="auto"/>
              <w:jc w:val="center"/>
              <w:rPr>
                <w:color w:val="000000"/>
                <w:spacing w:val="-2"/>
                <w:lang w:eastAsia="en-US"/>
              </w:rPr>
            </w:pPr>
            <w:r>
              <w:rPr>
                <w:color w:val="000000"/>
                <w:spacing w:val="-2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14:paraId="4CB10B34" w14:textId="77777777" w:rsidR="00E64CBD" w:rsidRDefault="00E64CBD" w:rsidP="00031D0D">
            <w:pPr>
              <w:spacing w:line="228" w:lineRule="auto"/>
              <w:jc w:val="center"/>
              <w:rPr>
                <w:color w:val="000000"/>
                <w:spacing w:val="-2"/>
                <w:lang w:eastAsia="en-US"/>
              </w:rPr>
            </w:pPr>
            <w:r>
              <w:rPr>
                <w:color w:val="000000"/>
                <w:spacing w:val="-2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14:paraId="3F07A587" w14:textId="77777777" w:rsidR="00E64CBD" w:rsidRDefault="00E64CBD" w:rsidP="00031D0D">
            <w:pPr>
              <w:spacing w:line="228" w:lineRule="auto"/>
              <w:jc w:val="center"/>
              <w:rPr>
                <w:color w:val="000000"/>
                <w:spacing w:val="-2"/>
                <w:lang w:eastAsia="en-US"/>
              </w:rPr>
            </w:pPr>
            <w:r>
              <w:rPr>
                <w:color w:val="000000"/>
                <w:spacing w:val="-2"/>
                <w:lang w:eastAsia="en-US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14:paraId="23660B81" w14:textId="77777777" w:rsidR="00E64CBD" w:rsidRDefault="00E64CBD" w:rsidP="00031D0D">
            <w:pPr>
              <w:spacing w:line="228" w:lineRule="auto"/>
              <w:jc w:val="center"/>
              <w:rPr>
                <w:color w:val="000000"/>
                <w:spacing w:val="-2"/>
                <w:lang w:eastAsia="en-US"/>
              </w:rPr>
            </w:pPr>
            <w:r>
              <w:rPr>
                <w:color w:val="000000"/>
                <w:spacing w:val="-2"/>
                <w:lang w:eastAsia="en-US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14:paraId="1CD41714" w14:textId="77777777" w:rsidR="00E64CBD" w:rsidRDefault="00E64CBD" w:rsidP="00031D0D">
            <w:pPr>
              <w:spacing w:line="228" w:lineRule="auto"/>
              <w:jc w:val="center"/>
              <w:rPr>
                <w:color w:val="000000"/>
                <w:spacing w:val="-2"/>
                <w:lang w:eastAsia="en-US"/>
              </w:rPr>
            </w:pPr>
            <w:r>
              <w:rPr>
                <w:color w:val="000000"/>
                <w:spacing w:val="-2"/>
                <w:lang w:eastAsia="en-US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14:paraId="0F860B1F" w14:textId="77777777" w:rsidR="00E64CBD" w:rsidRDefault="00E64CBD" w:rsidP="00031D0D">
            <w:pPr>
              <w:spacing w:line="228" w:lineRule="auto"/>
              <w:jc w:val="center"/>
              <w:rPr>
                <w:color w:val="000000"/>
                <w:spacing w:val="-2"/>
                <w:lang w:eastAsia="en-US"/>
              </w:rPr>
            </w:pPr>
            <w:r>
              <w:rPr>
                <w:color w:val="000000"/>
                <w:spacing w:val="-2"/>
                <w:lang w:eastAsia="en-US"/>
              </w:rPr>
              <w:t>0</w:t>
            </w:r>
          </w:p>
        </w:tc>
      </w:tr>
      <w:tr w:rsidR="00E64CBD" w14:paraId="5FD52BB5" w14:textId="77777777" w:rsidTr="00031D0D">
        <w:trPr>
          <w:gridBefore w:val="1"/>
          <w:wBefore w:w="425" w:type="dxa"/>
          <w:trHeight w:hRule="exact" w:val="540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14:paraId="615C22E1" w14:textId="77777777" w:rsidR="00E64CBD" w:rsidRDefault="00E64CBD" w:rsidP="00031D0D">
            <w:pPr>
              <w:spacing w:line="228" w:lineRule="auto"/>
              <w:jc w:val="center"/>
              <w:rPr>
                <w:color w:val="000000"/>
                <w:spacing w:val="-2"/>
                <w:lang w:eastAsia="en-US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14:paraId="26B2F937" w14:textId="77777777" w:rsidR="00E64CBD" w:rsidRDefault="00E64CBD" w:rsidP="00031D0D">
            <w:pPr>
              <w:spacing w:line="228" w:lineRule="auto"/>
              <w:rPr>
                <w:color w:val="000000"/>
                <w:spacing w:val="-2"/>
                <w:lang w:eastAsia="en-US"/>
              </w:rPr>
            </w:pPr>
            <w:r w:rsidRPr="00507D6E">
              <w:rPr>
                <w:rStyle w:val="19"/>
                <w:b/>
                <w:bCs/>
              </w:rPr>
              <w:t>Итого, в том числе: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14:paraId="3B0F86E7" w14:textId="77777777" w:rsidR="00E64CBD" w:rsidRPr="00507D6E" w:rsidRDefault="00E64CBD" w:rsidP="00031D0D">
            <w:pPr>
              <w:spacing w:line="228" w:lineRule="auto"/>
              <w:jc w:val="center"/>
              <w:rPr>
                <w:b/>
                <w:bCs/>
                <w:color w:val="000000"/>
                <w:spacing w:val="-2"/>
                <w:lang w:eastAsia="en-US"/>
              </w:rPr>
            </w:pPr>
            <w:r>
              <w:rPr>
                <w:b/>
                <w:bCs/>
                <w:color w:val="000000"/>
                <w:spacing w:val="-2"/>
                <w:lang w:eastAsia="en-US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14:paraId="5DB7102D" w14:textId="77777777" w:rsidR="00E64CBD" w:rsidRPr="00507D6E" w:rsidRDefault="00E64CBD" w:rsidP="00031D0D">
            <w:pPr>
              <w:spacing w:line="228" w:lineRule="auto"/>
              <w:jc w:val="center"/>
              <w:rPr>
                <w:b/>
                <w:bCs/>
                <w:color w:val="000000"/>
                <w:spacing w:val="-2"/>
                <w:lang w:eastAsia="en-US"/>
              </w:rPr>
            </w:pPr>
            <w:r>
              <w:rPr>
                <w:b/>
                <w:bCs/>
                <w:color w:val="000000"/>
                <w:spacing w:val="-2"/>
                <w:lang w:eastAsia="en-US"/>
              </w:rPr>
              <w:t>23,322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14:paraId="52F47A65" w14:textId="77777777" w:rsidR="00E64CBD" w:rsidRPr="00507D6E" w:rsidRDefault="00E64CBD" w:rsidP="00031D0D">
            <w:pPr>
              <w:spacing w:line="228" w:lineRule="auto"/>
              <w:jc w:val="center"/>
              <w:rPr>
                <w:b/>
                <w:bCs/>
                <w:color w:val="000000"/>
                <w:spacing w:val="-2"/>
                <w:lang w:eastAsia="en-US"/>
              </w:rPr>
            </w:pPr>
            <w:r>
              <w:rPr>
                <w:b/>
                <w:bCs/>
                <w:color w:val="000000"/>
                <w:spacing w:val="-2"/>
                <w:lang w:eastAsia="en-US"/>
              </w:rPr>
              <w:t>9,700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14:paraId="08084BB0" w14:textId="77777777" w:rsidR="00E64CBD" w:rsidRPr="00507D6E" w:rsidRDefault="00E64CBD" w:rsidP="00031D0D">
            <w:pPr>
              <w:spacing w:line="228" w:lineRule="auto"/>
              <w:jc w:val="center"/>
              <w:rPr>
                <w:b/>
                <w:bCs/>
                <w:color w:val="000000"/>
                <w:spacing w:val="-2"/>
                <w:lang w:eastAsia="en-US"/>
              </w:rPr>
            </w:pPr>
            <w:r>
              <w:rPr>
                <w:b/>
                <w:bCs/>
                <w:color w:val="000000"/>
                <w:spacing w:val="-2"/>
                <w:lang w:eastAsia="en-US"/>
              </w:rPr>
              <w:t>9,700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14:paraId="414C4DFE" w14:textId="77777777" w:rsidR="00E64CBD" w:rsidRPr="00507D6E" w:rsidRDefault="00E64CBD" w:rsidP="00031D0D">
            <w:pPr>
              <w:spacing w:line="228" w:lineRule="auto"/>
              <w:jc w:val="center"/>
              <w:rPr>
                <w:b/>
                <w:bCs/>
                <w:color w:val="000000"/>
                <w:spacing w:val="-2"/>
                <w:lang w:eastAsia="en-US"/>
              </w:rPr>
            </w:pPr>
            <w:r>
              <w:rPr>
                <w:b/>
                <w:bCs/>
                <w:color w:val="000000"/>
                <w:spacing w:val="-2"/>
                <w:lang w:eastAsia="en-US"/>
              </w:rPr>
              <w:t>9,700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14:paraId="2758E5D0" w14:textId="77777777" w:rsidR="00E64CBD" w:rsidRPr="00507D6E" w:rsidRDefault="00E64CBD" w:rsidP="00031D0D">
            <w:pPr>
              <w:spacing w:line="228" w:lineRule="auto"/>
              <w:jc w:val="center"/>
              <w:rPr>
                <w:b/>
                <w:bCs/>
                <w:color w:val="000000"/>
                <w:spacing w:val="-2"/>
                <w:lang w:eastAsia="en-US"/>
              </w:rPr>
            </w:pPr>
            <w:r>
              <w:rPr>
                <w:b/>
                <w:bCs/>
                <w:color w:val="000000"/>
                <w:spacing w:val="-2"/>
                <w:lang w:eastAsia="en-US"/>
              </w:rPr>
              <w:t>9,700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14:paraId="18751C8E" w14:textId="77777777" w:rsidR="00E64CBD" w:rsidRPr="00507D6E" w:rsidRDefault="00E64CBD" w:rsidP="00031D0D">
            <w:pPr>
              <w:spacing w:line="228" w:lineRule="auto"/>
              <w:jc w:val="center"/>
              <w:rPr>
                <w:b/>
                <w:bCs/>
                <w:color w:val="000000"/>
                <w:spacing w:val="-2"/>
                <w:lang w:eastAsia="en-US"/>
              </w:rPr>
            </w:pPr>
            <w:r>
              <w:rPr>
                <w:b/>
                <w:bCs/>
                <w:color w:val="000000"/>
                <w:spacing w:val="-2"/>
                <w:lang w:eastAsia="en-US"/>
              </w:rPr>
              <w:t>62,122</w:t>
            </w:r>
          </w:p>
        </w:tc>
      </w:tr>
      <w:tr w:rsidR="00E64CBD" w14:paraId="677A51C2" w14:textId="77777777" w:rsidTr="00C70FBE">
        <w:trPr>
          <w:gridBefore w:val="1"/>
          <w:wBefore w:w="425" w:type="dxa"/>
          <w:trHeight w:hRule="exact" w:val="1300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14:paraId="0FFA9A78" w14:textId="77777777" w:rsidR="00E64CBD" w:rsidRDefault="00E64CBD" w:rsidP="00031D0D">
            <w:pPr>
              <w:spacing w:line="228" w:lineRule="auto"/>
              <w:jc w:val="center"/>
              <w:rPr>
                <w:color w:val="000000"/>
                <w:spacing w:val="-2"/>
                <w:lang w:eastAsia="en-US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C04ADA9" w14:textId="2B875B62" w:rsidR="00E64CBD" w:rsidRDefault="00E64CBD" w:rsidP="00031D0D">
            <w:pPr>
              <w:spacing w:line="228" w:lineRule="auto"/>
              <w:rPr>
                <w:color w:val="000000"/>
                <w:spacing w:val="-2"/>
                <w:lang w:eastAsia="en-US"/>
              </w:rPr>
            </w:pPr>
            <w:r>
              <w:rPr>
                <w:color w:val="000000"/>
                <w:spacing w:val="-2"/>
                <w:lang w:eastAsia="en-US"/>
              </w:rPr>
              <w:t>межбюджетные трансферты</w:t>
            </w:r>
            <w:r w:rsidR="00D10275">
              <w:rPr>
                <w:color w:val="000000"/>
                <w:spacing w:val="-2"/>
                <w:lang w:eastAsia="en-US"/>
              </w:rPr>
              <w:t xml:space="preserve"> </w:t>
            </w:r>
            <w:r>
              <w:rPr>
                <w:color w:val="000000"/>
                <w:spacing w:val="-2"/>
                <w:lang w:eastAsia="en-US"/>
              </w:rPr>
              <w:t>бюджета Пермского края бюджетам муниципальных образований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A86EB7B" w14:textId="77777777" w:rsidR="00E64CBD" w:rsidRDefault="00E64CBD" w:rsidP="00031D0D">
            <w:pPr>
              <w:spacing w:line="228" w:lineRule="auto"/>
              <w:jc w:val="center"/>
              <w:rPr>
                <w:color w:val="000000"/>
                <w:spacing w:val="-2"/>
                <w:lang w:eastAsia="en-US"/>
              </w:rPr>
            </w:pPr>
            <w:r>
              <w:rPr>
                <w:color w:val="000000"/>
                <w:spacing w:val="-2"/>
                <w:lang w:eastAsia="en-US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504CBA4" w14:textId="77777777" w:rsidR="00E64CBD" w:rsidRDefault="00E64CBD" w:rsidP="00031D0D">
            <w:pPr>
              <w:spacing w:line="228" w:lineRule="auto"/>
              <w:jc w:val="center"/>
              <w:rPr>
                <w:color w:val="000000"/>
                <w:spacing w:val="-2"/>
                <w:lang w:eastAsia="en-US"/>
              </w:rPr>
            </w:pPr>
            <w:r>
              <w:rPr>
                <w:color w:val="000000"/>
                <w:spacing w:val="-2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4051317" w14:textId="77777777" w:rsidR="00E64CBD" w:rsidRDefault="00E64CBD" w:rsidP="00031D0D">
            <w:pPr>
              <w:spacing w:line="228" w:lineRule="auto"/>
              <w:jc w:val="center"/>
              <w:rPr>
                <w:color w:val="000000"/>
                <w:spacing w:val="-2"/>
                <w:lang w:eastAsia="en-US"/>
              </w:rPr>
            </w:pPr>
            <w:r>
              <w:rPr>
                <w:color w:val="000000"/>
                <w:spacing w:val="-2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1BA4242" w14:textId="77777777" w:rsidR="00E64CBD" w:rsidRDefault="00E64CBD" w:rsidP="00031D0D">
            <w:pPr>
              <w:spacing w:line="228" w:lineRule="auto"/>
              <w:jc w:val="center"/>
              <w:rPr>
                <w:color w:val="000000"/>
                <w:spacing w:val="-2"/>
                <w:lang w:eastAsia="en-US"/>
              </w:rPr>
            </w:pPr>
            <w:r>
              <w:rPr>
                <w:color w:val="000000"/>
                <w:spacing w:val="-2"/>
                <w:lang w:eastAsia="en-US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18C9CD8" w14:textId="77777777" w:rsidR="00E64CBD" w:rsidRDefault="00E64CBD" w:rsidP="00031D0D">
            <w:pPr>
              <w:spacing w:line="228" w:lineRule="auto"/>
              <w:jc w:val="center"/>
              <w:rPr>
                <w:color w:val="000000"/>
                <w:spacing w:val="-2"/>
                <w:lang w:eastAsia="en-US"/>
              </w:rPr>
            </w:pPr>
            <w:r>
              <w:rPr>
                <w:color w:val="000000"/>
                <w:spacing w:val="-2"/>
                <w:lang w:eastAsia="en-US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A69CD27" w14:textId="77777777" w:rsidR="00E64CBD" w:rsidRDefault="00E64CBD" w:rsidP="00031D0D">
            <w:pPr>
              <w:spacing w:line="228" w:lineRule="auto"/>
              <w:jc w:val="center"/>
              <w:rPr>
                <w:color w:val="000000"/>
                <w:spacing w:val="-2"/>
                <w:lang w:eastAsia="en-US"/>
              </w:rPr>
            </w:pPr>
            <w:r>
              <w:rPr>
                <w:color w:val="000000"/>
                <w:spacing w:val="-2"/>
                <w:lang w:eastAsia="en-US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7F04455" w14:textId="77777777" w:rsidR="00E64CBD" w:rsidRDefault="00E64CBD" w:rsidP="00031D0D">
            <w:pPr>
              <w:spacing w:line="228" w:lineRule="auto"/>
              <w:jc w:val="center"/>
              <w:rPr>
                <w:color w:val="000000"/>
                <w:spacing w:val="-2"/>
                <w:lang w:eastAsia="en-US"/>
              </w:rPr>
            </w:pPr>
            <w:r>
              <w:rPr>
                <w:color w:val="000000"/>
                <w:spacing w:val="-2"/>
                <w:lang w:eastAsia="en-US"/>
              </w:rPr>
              <w:t>0</w:t>
            </w:r>
          </w:p>
        </w:tc>
      </w:tr>
      <w:tr w:rsidR="00E64CBD" w14:paraId="2CD626C1" w14:textId="77777777" w:rsidTr="00C70FBE">
        <w:trPr>
          <w:gridBefore w:val="1"/>
          <w:wBefore w:w="425" w:type="dxa"/>
          <w:trHeight w:hRule="exact" w:val="179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14:paraId="5A9F7A5C" w14:textId="77777777" w:rsidR="00E64CBD" w:rsidRDefault="00E64CBD" w:rsidP="00031D0D">
            <w:pPr>
              <w:spacing w:line="228" w:lineRule="auto"/>
              <w:jc w:val="center"/>
              <w:rPr>
                <w:color w:val="000000"/>
                <w:spacing w:val="-2"/>
                <w:lang w:eastAsia="en-US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325F111" w14:textId="77777777" w:rsidR="00E64CBD" w:rsidRDefault="00E64CBD" w:rsidP="00031D0D">
            <w:pPr>
              <w:spacing w:line="228" w:lineRule="auto"/>
              <w:rPr>
                <w:color w:val="000000"/>
                <w:spacing w:val="-2"/>
                <w:lang w:eastAsia="en-US"/>
              </w:rPr>
            </w:pPr>
            <w:r>
              <w:rPr>
                <w:color w:val="000000"/>
                <w:spacing w:val="-2"/>
                <w:lang w:eastAsia="en-US"/>
              </w:rPr>
              <w:t>бюджеты муниципальных образований (без учета межбюджетных трансфертов из бюджета Пермского края)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19DE441" w14:textId="77777777" w:rsidR="00E64CBD" w:rsidRPr="00AE5769" w:rsidRDefault="00E64CBD" w:rsidP="00031D0D">
            <w:pPr>
              <w:spacing w:line="228" w:lineRule="auto"/>
              <w:jc w:val="center"/>
              <w:rPr>
                <w:color w:val="000000"/>
                <w:spacing w:val="-2"/>
                <w:lang w:eastAsia="en-US"/>
              </w:rPr>
            </w:pPr>
            <w:r w:rsidRPr="00AE5769">
              <w:rPr>
                <w:color w:val="000000"/>
                <w:spacing w:val="-2"/>
                <w:lang w:eastAsia="en-US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14A6B9A" w14:textId="77777777" w:rsidR="00E64CBD" w:rsidRPr="00AE5769" w:rsidRDefault="00E64CBD" w:rsidP="00031D0D">
            <w:pPr>
              <w:spacing w:line="228" w:lineRule="auto"/>
              <w:jc w:val="center"/>
              <w:rPr>
                <w:color w:val="000000"/>
                <w:spacing w:val="-2"/>
                <w:lang w:eastAsia="en-US"/>
              </w:rPr>
            </w:pPr>
            <w:r w:rsidRPr="00AE5769">
              <w:rPr>
                <w:color w:val="000000"/>
                <w:spacing w:val="-2"/>
                <w:lang w:eastAsia="en-US"/>
              </w:rPr>
              <w:t>23,322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F0ED28F" w14:textId="77777777" w:rsidR="00E64CBD" w:rsidRPr="00AE5769" w:rsidRDefault="00E64CBD" w:rsidP="00031D0D">
            <w:pPr>
              <w:spacing w:line="228" w:lineRule="auto"/>
              <w:jc w:val="center"/>
              <w:rPr>
                <w:color w:val="000000"/>
                <w:spacing w:val="-2"/>
                <w:lang w:eastAsia="en-US"/>
              </w:rPr>
            </w:pPr>
            <w:r w:rsidRPr="00AE5769">
              <w:rPr>
                <w:color w:val="000000"/>
                <w:spacing w:val="-2"/>
                <w:lang w:eastAsia="en-US"/>
              </w:rPr>
              <w:t>9,700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6B062BC" w14:textId="77777777" w:rsidR="00E64CBD" w:rsidRPr="00AE5769" w:rsidRDefault="00E64CBD" w:rsidP="00031D0D">
            <w:pPr>
              <w:spacing w:line="228" w:lineRule="auto"/>
              <w:jc w:val="center"/>
              <w:rPr>
                <w:color w:val="000000"/>
                <w:spacing w:val="-2"/>
                <w:lang w:eastAsia="en-US"/>
              </w:rPr>
            </w:pPr>
            <w:r w:rsidRPr="00AE5769">
              <w:rPr>
                <w:color w:val="000000"/>
                <w:spacing w:val="-2"/>
                <w:lang w:eastAsia="en-US"/>
              </w:rPr>
              <w:t>9,700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7C89545" w14:textId="77777777" w:rsidR="00E64CBD" w:rsidRPr="00AE5769" w:rsidRDefault="00E64CBD" w:rsidP="00031D0D">
            <w:pPr>
              <w:spacing w:line="228" w:lineRule="auto"/>
              <w:jc w:val="center"/>
              <w:rPr>
                <w:color w:val="000000"/>
                <w:spacing w:val="-2"/>
                <w:lang w:eastAsia="en-US"/>
              </w:rPr>
            </w:pPr>
            <w:r w:rsidRPr="00AE5769">
              <w:rPr>
                <w:color w:val="000000"/>
                <w:spacing w:val="-2"/>
                <w:lang w:eastAsia="en-US"/>
              </w:rPr>
              <w:t>9,700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5136323" w14:textId="77777777" w:rsidR="00E64CBD" w:rsidRPr="00AE5769" w:rsidRDefault="00E64CBD" w:rsidP="00031D0D">
            <w:pPr>
              <w:spacing w:line="228" w:lineRule="auto"/>
              <w:jc w:val="center"/>
              <w:rPr>
                <w:color w:val="000000"/>
                <w:spacing w:val="-2"/>
                <w:lang w:eastAsia="en-US"/>
              </w:rPr>
            </w:pPr>
            <w:r w:rsidRPr="00AE5769">
              <w:rPr>
                <w:color w:val="000000"/>
                <w:spacing w:val="-2"/>
                <w:lang w:eastAsia="en-US"/>
              </w:rPr>
              <w:t>9,700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3CF2549" w14:textId="77777777" w:rsidR="00E64CBD" w:rsidRPr="00AE5769" w:rsidRDefault="00E64CBD" w:rsidP="00031D0D">
            <w:pPr>
              <w:spacing w:line="228" w:lineRule="auto"/>
              <w:jc w:val="center"/>
              <w:rPr>
                <w:color w:val="000000"/>
                <w:spacing w:val="-2"/>
                <w:lang w:eastAsia="en-US"/>
              </w:rPr>
            </w:pPr>
            <w:r w:rsidRPr="00AE5769">
              <w:rPr>
                <w:color w:val="000000"/>
                <w:spacing w:val="-2"/>
                <w:lang w:eastAsia="en-US"/>
              </w:rPr>
              <w:t>62,122</w:t>
            </w:r>
          </w:p>
        </w:tc>
      </w:tr>
      <w:tr w:rsidR="00E64CBD" w:rsidRPr="00125656" w14:paraId="46961CA3" w14:textId="77777777" w:rsidTr="00031D0D">
        <w:trPr>
          <w:gridBefore w:val="1"/>
          <w:wBefore w:w="425" w:type="dxa"/>
          <w:trHeight w:hRule="exact" w:val="70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98DA9" w14:textId="77777777" w:rsidR="00E64CBD" w:rsidRPr="00125656" w:rsidRDefault="00E64CBD" w:rsidP="00031D0D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3</w:t>
            </w:r>
          </w:p>
        </w:tc>
        <w:tc>
          <w:tcPr>
            <w:tcW w:w="148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C542D" w14:textId="77777777" w:rsidR="00E64CBD" w:rsidRPr="00125656" w:rsidRDefault="00E64CBD" w:rsidP="00031D0D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 w:rsidRPr="00125656">
              <w:rPr>
                <w:b/>
                <w:color w:val="000000"/>
                <w:spacing w:val="-2"/>
              </w:rPr>
              <w:t>Совершенствование обучения детей основам правил дорожного движения и привития им навыков безопасного поведения на дорогах</w:t>
            </w:r>
          </w:p>
        </w:tc>
      </w:tr>
      <w:tr w:rsidR="00E64CBD" w:rsidRPr="00125656" w14:paraId="4ECF49DC" w14:textId="77777777" w:rsidTr="00031D0D">
        <w:trPr>
          <w:gridBefore w:val="1"/>
          <w:wBefore w:w="425" w:type="dxa"/>
          <w:trHeight w:hRule="exact" w:val="633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56E56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125656">
              <w:rPr>
                <w:color w:val="000000"/>
                <w:spacing w:val="-2"/>
              </w:rPr>
              <w:t>№ п/п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699E8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125656">
              <w:rPr>
                <w:color w:val="000000"/>
                <w:spacing w:val="-2"/>
              </w:rPr>
              <w:t xml:space="preserve">Наименование </w:t>
            </w:r>
            <w:r>
              <w:rPr>
                <w:color w:val="000000"/>
                <w:spacing w:val="-2"/>
              </w:rPr>
              <w:t>мероприятия</w:t>
            </w:r>
            <w:r w:rsidRPr="00125656">
              <w:rPr>
                <w:color w:val="000000"/>
                <w:spacing w:val="-2"/>
              </w:rPr>
              <w:t xml:space="preserve"> и источники финансирования</w:t>
            </w:r>
          </w:p>
        </w:tc>
        <w:tc>
          <w:tcPr>
            <w:tcW w:w="90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B29C2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125656">
              <w:rPr>
                <w:color w:val="000000"/>
                <w:spacing w:val="-2"/>
              </w:rPr>
              <w:t>Объем финансового обесп</w:t>
            </w:r>
            <w:r>
              <w:rPr>
                <w:color w:val="000000"/>
                <w:spacing w:val="-2"/>
              </w:rPr>
              <w:t>ечения по годам реализации (млн</w:t>
            </w:r>
            <w:r w:rsidRPr="00125656">
              <w:rPr>
                <w:color w:val="000000"/>
                <w:spacing w:val="-2"/>
              </w:rPr>
              <w:t xml:space="preserve"> рублей)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DAE19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125656">
              <w:rPr>
                <w:color w:val="000000"/>
                <w:spacing w:val="-2"/>
              </w:rPr>
              <w:t>Всего</w:t>
            </w:r>
          </w:p>
          <w:p w14:paraId="7E0CDEE1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(млн</w:t>
            </w:r>
            <w:r w:rsidRPr="00125656">
              <w:rPr>
                <w:color w:val="000000"/>
                <w:spacing w:val="-2"/>
              </w:rPr>
              <w:t xml:space="preserve"> рублей)</w:t>
            </w:r>
          </w:p>
        </w:tc>
      </w:tr>
      <w:tr w:rsidR="00E64CBD" w:rsidRPr="00125656" w14:paraId="7E50E35E" w14:textId="77777777" w:rsidTr="00031D0D">
        <w:trPr>
          <w:gridBefore w:val="1"/>
          <w:wBefore w:w="425" w:type="dxa"/>
          <w:trHeight w:hRule="exact" w:val="43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15AF6" w14:textId="77777777" w:rsidR="00E64CBD" w:rsidRPr="00125656" w:rsidRDefault="00E64CBD" w:rsidP="00031D0D">
            <w:pPr>
              <w:jc w:val="center"/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B4145" w14:textId="77777777" w:rsidR="00E64CBD" w:rsidRPr="00125656" w:rsidRDefault="00E64CBD" w:rsidP="00031D0D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3CCDC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6DC44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CF1B5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19C8C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2023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F8101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2024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4A42F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2025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B67FB" w14:textId="77777777" w:rsidR="00E64CBD" w:rsidRPr="00125656" w:rsidRDefault="00E64CBD" w:rsidP="00031D0D"/>
        </w:tc>
      </w:tr>
      <w:tr w:rsidR="00E64CBD" w:rsidRPr="00125656" w14:paraId="04646145" w14:textId="77777777" w:rsidTr="00031D0D">
        <w:trPr>
          <w:gridBefore w:val="1"/>
          <w:wBefore w:w="425" w:type="dxa"/>
          <w:trHeight w:hRule="exact" w:val="50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2F8F87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125656">
              <w:rPr>
                <w:color w:val="000000"/>
                <w:spacing w:val="-2"/>
              </w:rPr>
              <w:t>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A1E39E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125656">
              <w:rPr>
                <w:color w:val="000000"/>
                <w:spacing w:val="-2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A5F95E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125656">
              <w:rPr>
                <w:color w:val="000000"/>
                <w:spacing w:val="-2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5C72A1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125656">
              <w:rPr>
                <w:color w:val="000000"/>
                <w:spacing w:val="-2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A6380B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125656">
              <w:rPr>
                <w:color w:val="000000"/>
                <w:spacing w:val="-2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C0E89E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125656">
              <w:rPr>
                <w:color w:val="000000"/>
                <w:spacing w:val="-2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A8E185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125656">
              <w:rPr>
                <w:color w:val="000000"/>
                <w:spacing w:val="-2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E08947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125656">
              <w:rPr>
                <w:color w:val="000000"/>
                <w:spacing w:val="-2"/>
              </w:rPr>
              <w:t>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FF3A17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125656">
              <w:rPr>
                <w:color w:val="000000"/>
                <w:spacing w:val="-2"/>
              </w:rPr>
              <w:t>9</w:t>
            </w:r>
          </w:p>
        </w:tc>
      </w:tr>
      <w:tr w:rsidR="00E64CBD" w:rsidRPr="00125656" w14:paraId="68B94500" w14:textId="77777777" w:rsidTr="00031D0D">
        <w:trPr>
          <w:gridBefore w:val="1"/>
          <w:wBefore w:w="425" w:type="dxa"/>
          <w:trHeight w:hRule="exact" w:val="173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F45089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C261A6" w14:textId="77777777" w:rsidR="00E64CBD" w:rsidRPr="00125656" w:rsidRDefault="00E64CBD" w:rsidP="00031D0D">
            <w:pPr>
              <w:spacing w:line="230" w:lineRule="auto"/>
              <w:rPr>
                <w:color w:val="000000"/>
                <w:spacing w:val="-2"/>
              </w:rPr>
            </w:pPr>
            <w:r w:rsidRPr="008F328C">
              <w:rPr>
                <w:bCs/>
                <w:iCs/>
                <w:color w:val="000000"/>
                <w:spacing w:val="-2"/>
              </w:rPr>
              <w:t>создание условий для вовлечения детей и молодёжи в деятельность по профилактике дорожно-транспортного травматизма, включая развитие детско- юношеских автошкол, отрядов юных инспекторов движения</w:t>
            </w:r>
            <w:r>
              <w:rPr>
                <w:bCs/>
                <w:iCs/>
                <w:color w:val="000000"/>
                <w:spacing w:val="-2"/>
              </w:rPr>
              <w:t>, 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28FAE4" w14:textId="77777777" w:rsidR="00E64CBD" w:rsidRPr="00BB319C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BB319C">
              <w:rPr>
                <w:color w:val="000000"/>
                <w:spacing w:val="-2"/>
              </w:rPr>
              <w:t>0,220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2DD1A6" w14:textId="77777777" w:rsidR="00E64CBD" w:rsidRPr="00BB319C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BB319C">
              <w:rPr>
                <w:color w:val="000000"/>
                <w:spacing w:val="-2"/>
              </w:rPr>
              <w:t>0,220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D09874" w14:textId="77777777" w:rsidR="00E64CBD" w:rsidRPr="00BB319C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BB319C">
              <w:rPr>
                <w:color w:val="000000"/>
                <w:spacing w:val="-2"/>
              </w:rPr>
              <w:t>0,220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75A177" w14:textId="77777777" w:rsidR="00E64CBD" w:rsidRPr="00BB319C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BB319C">
              <w:rPr>
                <w:color w:val="000000"/>
                <w:spacing w:val="-2"/>
              </w:rPr>
              <w:t>0,220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C00781" w14:textId="77777777" w:rsidR="00E64CBD" w:rsidRPr="00BB319C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BB319C">
              <w:rPr>
                <w:color w:val="000000"/>
                <w:spacing w:val="-2"/>
              </w:rPr>
              <w:t>0,220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ECBF53" w14:textId="77777777" w:rsidR="00E64CBD" w:rsidRPr="00BB319C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BB319C">
              <w:rPr>
                <w:color w:val="000000"/>
                <w:spacing w:val="-2"/>
              </w:rPr>
              <w:t>0,220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74965D" w14:textId="77777777" w:rsidR="00E64CBD" w:rsidRPr="00BB319C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BB319C">
              <w:rPr>
                <w:color w:val="000000"/>
                <w:spacing w:val="-2"/>
              </w:rPr>
              <w:t>1,320</w:t>
            </w:r>
          </w:p>
        </w:tc>
      </w:tr>
      <w:tr w:rsidR="00E64CBD" w:rsidRPr="00125656" w14:paraId="290E2F5F" w14:textId="77777777" w:rsidTr="00031D0D">
        <w:trPr>
          <w:gridBefore w:val="1"/>
          <w:wBefore w:w="425" w:type="dxa"/>
          <w:trHeight w:hRule="exact" w:val="1208"/>
        </w:trPr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698FB53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</w:t>
            </w:r>
            <w:r w:rsidRPr="00125656">
              <w:rPr>
                <w:color w:val="000000"/>
                <w:spacing w:val="-2"/>
              </w:rPr>
              <w:t>.1</w:t>
            </w:r>
            <w:r>
              <w:rPr>
                <w:color w:val="000000"/>
                <w:spacing w:val="-2"/>
              </w:rPr>
              <w:t>.1</w:t>
            </w:r>
          </w:p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5EE6F53" w14:textId="77777777" w:rsidR="00E64CBD" w:rsidRDefault="00E64CBD" w:rsidP="00031D0D">
            <w:r>
              <w:t>п</w:t>
            </w:r>
            <w:r w:rsidRPr="00A0635E">
              <w:t>роведение ежегодно</w:t>
            </w:r>
            <w:r>
              <w:t xml:space="preserve">го районного конкурса учащихся </w:t>
            </w:r>
            <w:r w:rsidRPr="00A0635E">
              <w:t>по безопасности дорожного движения «Безопасное</w:t>
            </w:r>
            <w:r>
              <w:t xml:space="preserve"> </w:t>
            </w:r>
            <w:r w:rsidRPr="00A0635E">
              <w:t>колесо»</w:t>
            </w:r>
          </w:p>
          <w:p w14:paraId="3731AAA1" w14:textId="77777777" w:rsidR="00E64CBD" w:rsidRPr="00A0635E" w:rsidRDefault="00E64CBD" w:rsidP="00031D0D"/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76BB669" w14:textId="77777777" w:rsidR="00E64CBD" w:rsidRPr="00125656" w:rsidRDefault="00E64CBD" w:rsidP="00031D0D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0,055</w:t>
            </w:r>
          </w:p>
        </w:tc>
        <w:tc>
          <w:tcPr>
            <w:tcW w:w="14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A419E67" w14:textId="77777777" w:rsidR="00E64CBD" w:rsidRPr="00125656" w:rsidRDefault="00E64CBD" w:rsidP="00031D0D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0,055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266C177" w14:textId="77777777" w:rsidR="00E64CBD" w:rsidRPr="00125656" w:rsidRDefault="00E64CBD" w:rsidP="00031D0D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0,055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B18C939" w14:textId="77777777" w:rsidR="00E64CBD" w:rsidRPr="00125656" w:rsidRDefault="00E64CBD" w:rsidP="00031D0D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0,055</w:t>
            </w: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0EC6521" w14:textId="77777777" w:rsidR="00E64CBD" w:rsidRPr="00125656" w:rsidRDefault="00E64CBD" w:rsidP="00031D0D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0,055</w:t>
            </w:r>
          </w:p>
        </w:tc>
        <w:tc>
          <w:tcPr>
            <w:tcW w:w="14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7F05929" w14:textId="77777777" w:rsidR="00E64CBD" w:rsidRPr="00125656" w:rsidRDefault="00E64CBD" w:rsidP="00031D0D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0,055</w:t>
            </w:r>
          </w:p>
        </w:tc>
        <w:tc>
          <w:tcPr>
            <w:tcW w:w="17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A99603F" w14:textId="77777777" w:rsidR="00E64CBD" w:rsidRPr="00125656" w:rsidRDefault="00E64CBD" w:rsidP="00031D0D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0,330</w:t>
            </w:r>
          </w:p>
        </w:tc>
      </w:tr>
      <w:tr w:rsidR="00E64CBD" w:rsidRPr="00125656" w14:paraId="4147307D" w14:textId="77777777" w:rsidTr="00031D0D">
        <w:trPr>
          <w:gridBefore w:val="1"/>
          <w:wBefore w:w="425" w:type="dxa"/>
          <w:trHeight w:hRule="exact" w:val="703"/>
        </w:trPr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03C2B3A" w14:textId="77777777" w:rsidR="00E64CBD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3.1.2</w:t>
            </w:r>
          </w:p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F531022" w14:textId="77777777" w:rsidR="00E64CBD" w:rsidRDefault="00E64CBD" w:rsidP="00031D0D">
            <w:r>
              <w:t>п</w:t>
            </w:r>
            <w:r w:rsidRPr="00A0635E">
              <w:t>роведение районного конкурса «Юный инспектор дорог»</w:t>
            </w: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09ECDCD" w14:textId="77777777" w:rsidR="00E64CBD" w:rsidRDefault="00E64CBD" w:rsidP="00031D0D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0,040</w:t>
            </w:r>
          </w:p>
        </w:tc>
        <w:tc>
          <w:tcPr>
            <w:tcW w:w="14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74A2F6E" w14:textId="77777777" w:rsidR="00E64CBD" w:rsidRDefault="00E64CBD" w:rsidP="00031D0D">
            <w:pPr>
              <w:jc w:val="center"/>
              <w:rPr>
                <w:color w:val="000000"/>
                <w:spacing w:val="-2"/>
              </w:rPr>
            </w:pPr>
            <w:r w:rsidRPr="0025033B">
              <w:rPr>
                <w:color w:val="000000"/>
                <w:spacing w:val="-2"/>
              </w:rPr>
              <w:t>0,040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40A4F7A" w14:textId="77777777" w:rsidR="00E64CBD" w:rsidRDefault="00E64CBD" w:rsidP="00031D0D">
            <w:pPr>
              <w:jc w:val="center"/>
              <w:rPr>
                <w:color w:val="000000"/>
                <w:spacing w:val="-2"/>
              </w:rPr>
            </w:pPr>
            <w:r w:rsidRPr="0025033B">
              <w:rPr>
                <w:color w:val="000000"/>
                <w:spacing w:val="-2"/>
              </w:rPr>
              <w:t>0,040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A97BDDB" w14:textId="77777777" w:rsidR="00E64CBD" w:rsidRDefault="00E64CBD" w:rsidP="00031D0D">
            <w:pPr>
              <w:jc w:val="center"/>
              <w:rPr>
                <w:color w:val="000000"/>
                <w:spacing w:val="-2"/>
              </w:rPr>
            </w:pPr>
            <w:r w:rsidRPr="0025033B">
              <w:rPr>
                <w:color w:val="000000"/>
                <w:spacing w:val="-2"/>
              </w:rPr>
              <w:t>0,040</w:t>
            </w: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A5B5FC9" w14:textId="77777777" w:rsidR="00E64CBD" w:rsidRDefault="00E64CBD" w:rsidP="00031D0D">
            <w:pPr>
              <w:jc w:val="center"/>
              <w:rPr>
                <w:color w:val="000000"/>
                <w:spacing w:val="-2"/>
              </w:rPr>
            </w:pPr>
            <w:r w:rsidRPr="0025033B">
              <w:rPr>
                <w:color w:val="000000"/>
                <w:spacing w:val="-2"/>
              </w:rPr>
              <w:t>0,040</w:t>
            </w:r>
          </w:p>
        </w:tc>
        <w:tc>
          <w:tcPr>
            <w:tcW w:w="14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E768B11" w14:textId="77777777" w:rsidR="00E64CBD" w:rsidRDefault="00E64CBD" w:rsidP="00031D0D">
            <w:pPr>
              <w:jc w:val="center"/>
              <w:rPr>
                <w:color w:val="000000"/>
                <w:spacing w:val="-2"/>
              </w:rPr>
            </w:pPr>
            <w:r w:rsidRPr="0025033B">
              <w:rPr>
                <w:color w:val="000000"/>
                <w:spacing w:val="-2"/>
              </w:rPr>
              <w:t>0,040</w:t>
            </w:r>
          </w:p>
        </w:tc>
        <w:tc>
          <w:tcPr>
            <w:tcW w:w="17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4C1FE58" w14:textId="77777777" w:rsidR="00E64CBD" w:rsidRDefault="00E64CBD" w:rsidP="00031D0D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0,240</w:t>
            </w:r>
          </w:p>
        </w:tc>
      </w:tr>
      <w:tr w:rsidR="00E64CBD" w:rsidRPr="00125656" w14:paraId="6461DBF8" w14:textId="77777777" w:rsidTr="00C70FBE">
        <w:trPr>
          <w:gridBefore w:val="1"/>
          <w:wBefore w:w="425" w:type="dxa"/>
          <w:trHeight w:hRule="exact" w:val="2241"/>
        </w:trPr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31BFFED" w14:textId="77777777" w:rsidR="00E64CBD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lastRenderedPageBreak/>
              <w:t>3.1.3</w:t>
            </w:r>
          </w:p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436231B" w14:textId="77777777" w:rsidR="00E64CBD" w:rsidRDefault="00E64CBD" w:rsidP="00031D0D">
            <w:r w:rsidRPr="00A0635E">
              <w:t>изучени</w:t>
            </w:r>
            <w:r>
              <w:t>е</w:t>
            </w:r>
            <w:r w:rsidRPr="00A0635E">
              <w:t xml:space="preserve"> безопасного поведения на дорогах в рамках ежегодных месячников безопасности, посвященных «Дню защиты детей» (1 апреля –</w:t>
            </w:r>
            <w:r>
              <w:t xml:space="preserve"> </w:t>
            </w:r>
            <w:r w:rsidRPr="00A0635E">
              <w:t>1 июля) и «Дню знаний» (20 августа – 20 сентября)</w:t>
            </w: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BED8DE2" w14:textId="77777777" w:rsidR="00E64CBD" w:rsidRDefault="00E64CBD" w:rsidP="00031D0D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0,125</w:t>
            </w:r>
          </w:p>
        </w:tc>
        <w:tc>
          <w:tcPr>
            <w:tcW w:w="14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3691775" w14:textId="77777777" w:rsidR="00E64CBD" w:rsidRDefault="00E64CBD" w:rsidP="00031D0D">
            <w:pPr>
              <w:jc w:val="center"/>
              <w:rPr>
                <w:color w:val="000000"/>
                <w:spacing w:val="-2"/>
              </w:rPr>
            </w:pPr>
            <w:r w:rsidRPr="007D3B05">
              <w:rPr>
                <w:color w:val="000000"/>
                <w:spacing w:val="-2"/>
              </w:rPr>
              <w:t>0,125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1B59CD3" w14:textId="77777777" w:rsidR="00E64CBD" w:rsidRDefault="00E64CBD" w:rsidP="00031D0D">
            <w:pPr>
              <w:jc w:val="center"/>
              <w:rPr>
                <w:color w:val="000000"/>
                <w:spacing w:val="-2"/>
              </w:rPr>
            </w:pPr>
            <w:r w:rsidRPr="007D3B05">
              <w:rPr>
                <w:color w:val="000000"/>
                <w:spacing w:val="-2"/>
              </w:rPr>
              <w:t>0,125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F4E22C4" w14:textId="77777777" w:rsidR="00E64CBD" w:rsidRDefault="00E64CBD" w:rsidP="00031D0D">
            <w:pPr>
              <w:jc w:val="center"/>
              <w:rPr>
                <w:color w:val="000000"/>
                <w:spacing w:val="-2"/>
              </w:rPr>
            </w:pPr>
            <w:r w:rsidRPr="007D3B05">
              <w:rPr>
                <w:color w:val="000000"/>
                <w:spacing w:val="-2"/>
              </w:rPr>
              <w:t>0,125</w:t>
            </w: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398AA6C" w14:textId="77777777" w:rsidR="00E64CBD" w:rsidRDefault="00E64CBD" w:rsidP="00031D0D">
            <w:pPr>
              <w:jc w:val="center"/>
              <w:rPr>
                <w:color w:val="000000"/>
                <w:spacing w:val="-2"/>
              </w:rPr>
            </w:pPr>
            <w:r w:rsidRPr="007D3B05">
              <w:rPr>
                <w:color w:val="000000"/>
                <w:spacing w:val="-2"/>
              </w:rPr>
              <w:t>0,125</w:t>
            </w:r>
          </w:p>
        </w:tc>
        <w:tc>
          <w:tcPr>
            <w:tcW w:w="14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2CEB665" w14:textId="77777777" w:rsidR="00E64CBD" w:rsidRDefault="00E64CBD" w:rsidP="00031D0D">
            <w:pPr>
              <w:jc w:val="center"/>
              <w:rPr>
                <w:color w:val="000000"/>
                <w:spacing w:val="-2"/>
              </w:rPr>
            </w:pPr>
            <w:r w:rsidRPr="007D3B05">
              <w:rPr>
                <w:color w:val="000000"/>
                <w:spacing w:val="-2"/>
              </w:rPr>
              <w:t>0,125</w:t>
            </w:r>
          </w:p>
        </w:tc>
        <w:tc>
          <w:tcPr>
            <w:tcW w:w="17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F380D45" w14:textId="77777777" w:rsidR="00E64CBD" w:rsidRDefault="00E64CBD" w:rsidP="00031D0D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0,750</w:t>
            </w:r>
          </w:p>
        </w:tc>
      </w:tr>
      <w:tr w:rsidR="00E64CBD" w:rsidRPr="00125656" w14:paraId="29D781F2" w14:textId="77777777" w:rsidTr="00031D0D">
        <w:trPr>
          <w:gridBefore w:val="1"/>
          <w:wBefore w:w="425" w:type="dxa"/>
          <w:trHeight w:hRule="exact" w:val="660"/>
        </w:trPr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9409303" w14:textId="77777777" w:rsidR="00E64CBD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D548C5E" w14:textId="77777777" w:rsidR="00E64CBD" w:rsidRDefault="00E64CBD" w:rsidP="00031D0D">
            <w:r w:rsidRPr="00507D6E">
              <w:rPr>
                <w:rStyle w:val="19"/>
                <w:b/>
                <w:bCs/>
              </w:rPr>
              <w:t>Итого, в том числе:</w:t>
            </w: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F99C76C" w14:textId="77777777" w:rsidR="00E64CBD" w:rsidRPr="00507D6E" w:rsidRDefault="00E64CBD" w:rsidP="00031D0D">
            <w:pPr>
              <w:jc w:val="center"/>
              <w:rPr>
                <w:b/>
                <w:bCs/>
                <w:color w:val="000000"/>
                <w:spacing w:val="-2"/>
              </w:rPr>
            </w:pPr>
            <w:r w:rsidRPr="00507D6E">
              <w:rPr>
                <w:b/>
                <w:bCs/>
                <w:color w:val="000000"/>
                <w:spacing w:val="-2"/>
              </w:rPr>
              <w:t>0,220</w:t>
            </w:r>
          </w:p>
        </w:tc>
        <w:tc>
          <w:tcPr>
            <w:tcW w:w="14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9842279" w14:textId="77777777" w:rsidR="00E64CBD" w:rsidRPr="00507D6E" w:rsidRDefault="00E64CBD" w:rsidP="00031D0D">
            <w:pPr>
              <w:jc w:val="center"/>
              <w:rPr>
                <w:b/>
                <w:bCs/>
                <w:color w:val="000000"/>
                <w:spacing w:val="-2"/>
              </w:rPr>
            </w:pPr>
            <w:r w:rsidRPr="00507D6E">
              <w:rPr>
                <w:b/>
                <w:bCs/>
                <w:color w:val="000000"/>
                <w:spacing w:val="-2"/>
              </w:rPr>
              <w:t>0,220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D2B442F" w14:textId="77777777" w:rsidR="00E64CBD" w:rsidRPr="00507D6E" w:rsidRDefault="00E64CBD" w:rsidP="00031D0D">
            <w:pPr>
              <w:jc w:val="center"/>
              <w:rPr>
                <w:b/>
                <w:bCs/>
                <w:color w:val="000000"/>
                <w:spacing w:val="-2"/>
              </w:rPr>
            </w:pPr>
            <w:r w:rsidRPr="00507D6E">
              <w:rPr>
                <w:b/>
                <w:bCs/>
                <w:color w:val="000000"/>
                <w:spacing w:val="-2"/>
              </w:rPr>
              <w:t>0,220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FE3C32B" w14:textId="77777777" w:rsidR="00E64CBD" w:rsidRPr="00507D6E" w:rsidRDefault="00E64CBD" w:rsidP="00031D0D">
            <w:pPr>
              <w:jc w:val="center"/>
              <w:rPr>
                <w:b/>
                <w:bCs/>
                <w:color w:val="000000"/>
                <w:spacing w:val="-2"/>
              </w:rPr>
            </w:pPr>
            <w:r w:rsidRPr="00507D6E">
              <w:rPr>
                <w:b/>
                <w:bCs/>
                <w:color w:val="000000"/>
                <w:spacing w:val="-2"/>
              </w:rPr>
              <w:t>0,220</w:t>
            </w: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FC351D0" w14:textId="77777777" w:rsidR="00E64CBD" w:rsidRPr="00507D6E" w:rsidRDefault="00E64CBD" w:rsidP="00031D0D">
            <w:pPr>
              <w:jc w:val="center"/>
              <w:rPr>
                <w:b/>
                <w:bCs/>
                <w:color w:val="000000"/>
                <w:spacing w:val="-2"/>
              </w:rPr>
            </w:pPr>
            <w:r w:rsidRPr="00507D6E">
              <w:rPr>
                <w:b/>
                <w:bCs/>
                <w:color w:val="000000"/>
                <w:spacing w:val="-2"/>
              </w:rPr>
              <w:t>0,220</w:t>
            </w:r>
          </w:p>
        </w:tc>
        <w:tc>
          <w:tcPr>
            <w:tcW w:w="14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32688E1" w14:textId="77777777" w:rsidR="00E64CBD" w:rsidRPr="00507D6E" w:rsidRDefault="00E64CBD" w:rsidP="00031D0D">
            <w:pPr>
              <w:jc w:val="center"/>
              <w:rPr>
                <w:b/>
                <w:bCs/>
                <w:color w:val="000000"/>
                <w:spacing w:val="-2"/>
              </w:rPr>
            </w:pPr>
            <w:r w:rsidRPr="00507D6E">
              <w:rPr>
                <w:b/>
                <w:bCs/>
                <w:color w:val="000000"/>
                <w:spacing w:val="-2"/>
              </w:rPr>
              <w:t>0,220</w:t>
            </w:r>
          </w:p>
        </w:tc>
        <w:tc>
          <w:tcPr>
            <w:tcW w:w="17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85E044A" w14:textId="77777777" w:rsidR="00E64CBD" w:rsidRPr="00507D6E" w:rsidRDefault="00E64CBD" w:rsidP="00031D0D">
            <w:pPr>
              <w:jc w:val="center"/>
              <w:rPr>
                <w:b/>
                <w:bCs/>
                <w:color w:val="000000"/>
                <w:spacing w:val="-2"/>
              </w:rPr>
            </w:pPr>
            <w:r w:rsidRPr="00507D6E">
              <w:rPr>
                <w:b/>
                <w:bCs/>
                <w:color w:val="000000"/>
                <w:spacing w:val="-2"/>
              </w:rPr>
              <w:t>1,320</w:t>
            </w:r>
          </w:p>
        </w:tc>
      </w:tr>
      <w:tr w:rsidR="00E64CBD" w:rsidRPr="00125656" w14:paraId="74434ADA" w14:textId="77777777" w:rsidTr="00031D0D">
        <w:trPr>
          <w:gridBefore w:val="1"/>
          <w:wBefore w:w="425" w:type="dxa"/>
          <w:trHeight w:hRule="exact" w:val="1071"/>
        </w:trPr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BA0EC71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79B887C" w14:textId="77777777" w:rsidR="00E64CBD" w:rsidRPr="00125656" w:rsidRDefault="00E64CBD" w:rsidP="00031D0D">
            <w:pPr>
              <w:spacing w:line="230" w:lineRule="auto"/>
              <w:rPr>
                <w:color w:val="000000"/>
                <w:spacing w:val="-2"/>
              </w:rPr>
            </w:pPr>
            <w:r w:rsidRPr="00125656">
              <w:rPr>
                <w:color w:val="000000"/>
                <w:spacing w:val="-2"/>
              </w:rPr>
              <w:t xml:space="preserve">межбюджетные трансферты бюджета </w:t>
            </w:r>
            <w:r>
              <w:rPr>
                <w:color w:val="000000"/>
                <w:spacing w:val="-2"/>
              </w:rPr>
              <w:t xml:space="preserve">Пермского края </w:t>
            </w:r>
            <w:r w:rsidRPr="00125656">
              <w:rPr>
                <w:color w:val="000000"/>
                <w:spacing w:val="-2"/>
              </w:rPr>
              <w:t>бюджетам муниципальных образований</w:t>
            </w: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4CFEA4B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75C12CA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249BD88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1F8BE54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EAA9801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1960FAB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4E3DA87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0</w:t>
            </w:r>
          </w:p>
        </w:tc>
      </w:tr>
      <w:tr w:rsidR="00E64CBD" w:rsidRPr="00125656" w14:paraId="2A6E710F" w14:textId="77777777" w:rsidTr="00C70FBE">
        <w:trPr>
          <w:gridBefore w:val="1"/>
          <w:wBefore w:w="425" w:type="dxa"/>
          <w:trHeight w:hRule="exact" w:val="145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49B76EB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B2DFA99" w14:textId="77777777" w:rsidR="00E64CBD" w:rsidRPr="00125656" w:rsidRDefault="00E64CBD" w:rsidP="00031D0D">
            <w:pPr>
              <w:spacing w:line="230" w:lineRule="auto"/>
              <w:rPr>
                <w:color w:val="000000"/>
                <w:spacing w:val="-2"/>
              </w:rPr>
            </w:pPr>
            <w:r w:rsidRPr="00125656">
              <w:rPr>
                <w:color w:val="000000"/>
                <w:spacing w:val="-2"/>
              </w:rPr>
              <w:t>бюджеты муниципальных образований (без учета межбюджетных трансфертов из бюджета</w:t>
            </w:r>
            <w:r>
              <w:rPr>
                <w:color w:val="000000"/>
                <w:spacing w:val="-2"/>
              </w:rPr>
              <w:t xml:space="preserve"> Пермского края</w:t>
            </w:r>
            <w:r w:rsidRPr="00125656">
              <w:rPr>
                <w:color w:val="000000"/>
                <w:spacing w:val="-2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DF3A8A1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0,220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7991BCD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8301D3">
              <w:rPr>
                <w:color w:val="000000"/>
                <w:spacing w:val="-2"/>
              </w:rPr>
              <w:t>0,220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7CC7637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8301D3">
              <w:rPr>
                <w:color w:val="000000"/>
                <w:spacing w:val="-2"/>
              </w:rPr>
              <w:t>0,220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9E007A6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8301D3">
              <w:rPr>
                <w:color w:val="000000"/>
                <w:spacing w:val="-2"/>
              </w:rPr>
              <w:t>0,220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2926C42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8301D3">
              <w:rPr>
                <w:color w:val="000000"/>
                <w:spacing w:val="-2"/>
              </w:rPr>
              <w:t>0,220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64FEAAE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8301D3">
              <w:rPr>
                <w:color w:val="000000"/>
                <w:spacing w:val="-2"/>
              </w:rPr>
              <w:t>0,220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2EAF2B9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1,320</w:t>
            </w:r>
          </w:p>
        </w:tc>
      </w:tr>
      <w:tr w:rsidR="00E64CBD" w:rsidRPr="00125656" w14:paraId="5BD19E74" w14:textId="77777777" w:rsidTr="00031D0D">
        <w:trPr>
          <w:gridBefore w:val="1"/>
          <w:wBefore w:w="425" w:type="dxa"/>
          <w:trHeight w:hRule="exact" w:val="62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9F41BB9" w14:textId="77777777" w:rsidR="00E64CBD" w:rsidRPr="00125656" w:rsidRDefault="00E64CBD" w:rsidP="00031D0D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4</w:t>
            </w:r>
          </w:p>
        </w:tc>
        <w:tc>
          <w:tcPr>
            <w:tcW w:w="14884" w:type="dxa"/>
            <w:gridSpan w:val="1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868CA" w14:textId="078EEC8A" w:rsidR="00E64CBD" w:rsidRDefault="00E64CBD" w:rsidP="00C70FBE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 w:rsidRPr="00125656">
              <w:rPr>
                <w:b/>
                <w:color w:val="000000"/>
                <w:spacing w:val="-2"/>
              </w:rPr>
              <w:t>Обеспечение соблюдения норм и правил в области безопасности дорожного движения (информационное сопровождение,</w:t>
            </w:r>
          </w:p>
          <w:p w14:paraId="0D38EC65" w14:textId="77777777" w:rsidR="00E64CBD" w:rsidRPr="00125656" w:rsidRDefault="00E64CBD" w:rsidP="00031D0D">
            <w:pPr>
              <w:spacing w:line="230" w:lineRule="auto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п</w:t>
            </w:r>
            <w:r w:rsidRPr="00125656">
              <w:rPr>
                <w:b/>
                <w:color w:val="000000"/>
                <w:spacing w:val="-2"/>
              </w:rPr>
              <w:t>рофилактика</w:t>
            </w:r>
            <w:r>
              <w:rPr>
                <w:b/>
                <w:color w:val="000000"/>
                <w:spacing w:val="-2"/>
              </w:rPr>
              <w:t>)</w:t>
            </w:r>
          </w:p>
        </w:tc>
      </w:tr>
      <w:tr w:rsidR="00E64CBD" w:rsidRPr="00125656" w14:paraId="77B237A5" w14:textId="77777777" w:rsidTr="00031D0D">
        <w:trPr>
          <w:gridBefore w:val="1"/>
          <w:wBefore w:w="425" w:type="dxa"/>
          <w:trHeight w:hRule="exact" w:val="611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B8B816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125656">
              <w:rPr>
                <w:color w:val="000000"/>
                <w:spacing w:val="-2"/>
              </w:rPr>
              <w:t>№ п/п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7AE5B5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125656">
              <w:rPr>
                <w:color w:val="000000"/>
                <w:spacing w:val="-2"/>
              </w:rPr>
              <w:t xml:space="preserve">Наименование </w:t>
            </w:r>
            <w:r>
              <w:rPr>
                <w:color w:val="000000"/>
                <w:spacing w:val="-2"/>
              </w:rPr>
              <w:t>мероприятия</w:t>
            </w:r>
            <w:r w:rsidRPr="00125656">
              <w:rPr>
                <w:color w:val="000000"/>
                <w:spacing w:val="-2"/>
              </w:rPr>
              <w:t xml:space="preserve"> и источники финансирования</w:t>
            </w:r>
          </w:p>
        </w:tc>
        <w:tc>
          <w:tcPr>
            <w:tcW w:w="9072" w:type="dxa"/>
            <w:gridSpan w:val="1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CB0FB1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125656">
              <w:rPr>
                <w:color w:val="000000"/>
                <w:spacing w:val="-2"/>
              </w:rPr>
              <w:t>Объем финансового обеспечения по годам реализац</w:t>
            </w:r>
            <w:r>
              <w:rPr>
                <w:color w:val="000000"/>
                <w:spacing w:val="-2"/>
              </w:rPr>
              <w:t>ии (млн.</w:t>
            </w:r>
            <w:r w:rsidRPr="00125656">
              <w:rPr>
                <w:color w:val="000000"/>
                <w:spacing w:val="-2"/>
              </w:rPr>
              <w:t xml:space="preserve"> рублей)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25E952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125656">
              <w:rPr>
                <w:color w:val="000000"/>
                <w:spacing w:val="-2"/>
              </w:rPr>
              <w:t>Всего</w:t>
            </w:r>
          </w:p>
          <w:p w14:paraId="6B74B78B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(млн</w:t>
            </w:r>
            <w:r w:rsidRPr="00125656">
              <w:rPr>
                <w:color w:val="000000"/>
                <w:spacing w:val="-2"/>
              </w:rPr>
              <w:t xml:space="preserve"> рублей)</w:t>
            </w:r>
          </w:p>
        </w:tc>
      </w:tr>
      <w:tr w:rsidR="00E64CBD" w:rsidRPr="00125656" w14:paraId="3666C808" w14:textId="77777777" w:rsidTr="00031D0D">
        <w:trPr>
          <w:gridBefore w:val="1"/>
          <w:wBefore w:w="425" w:type="dxa"/>
          <w:trHeight w:hRule="exact" w:val="286"/>
        </w:trPr>
        <w:tc>
          <w:tcPr>
            <w:tcW w:w="7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0DA15E" w14:textId="77777777" w:rsidR="00E64CBD" w:rsidRPr="00125656" w:rsidRDefault="00E64CBD" w:rsidP="00031D0D">
            <w:pPr>
              <w:jc w:val="center"/>
            </w:pPr>
          </w:p>
        </w:tc>
        <w:tc>
          <w:tcPr>
            <w:tcW w:w="411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F44055" w14:textId="77777777" w:rsidR="00E64CBD" w:rsidRPr="00125656" w:rsidRDefault="00E64CBD" w:rsidP="00031D0D"/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54C4A9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2020</w:t>
            </w:r>
          </w:p>
        </w:tc>
        <w:tc>
          <w:tcPr>
            <w:tcW w:w="14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0961AF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2021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F54BB2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2022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65AC55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2023</w:t>
            </w: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90E2FD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2024</w:t>
            </w:r>
          </w:p>
        </w:tc>
        <w:tc>
          <w:tcPr>
            <w:tcW w:w="14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60E0E6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2025</w:t>
            </w:r>
          </w:p>
        </w:tc>
        <w:tc>
          <w:tcPr>
            <w:tcW w:w="1701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A09AFE" w14:textId="77777777" w:rsidR="00E64CBD" w:rsidRPr="00125656" w:rsidRDefault="00E64CBD" w:rsidP="00031D0D"/>
        </w:tc>
      </w:tr>
      <w:tr w:rsidR="00E64CBD" w:rsidRPr="00125656" w14:paraId="35863C5D" w14:textId="77777777" w:rsidTr="00031D0D">
        <w:trPr>
          <w:gridBefore w:val="1"/>
          <w:wBefore w:w="425" w:type="dxa"/>
          <w:trHeight w:hRule="exact" w:val="287"/>
        </w:trPr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14B8DE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125656">
              <w:rPr>
                <w:color w:val="000000"/>
                <w:spacing w:val="-2"/>
              </w:rPr>
              <w:t>1</w:t>
            </w:r>
          </w:p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04EDF2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125656">
              <w:rPr>
                <w:color w:val="000000"/>
                <w:spacing w:val="-2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2939D4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125656">
              <w:rPr>
                <w:color w:val="000000"/>
                <w:spacing w:val="-2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9C367C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125656">
              <w:rPr>
                <w:color w:val="000000"/>
                <w:spacing w:val="-2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E2FCEC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125656">
              <w:rPr>
                <w:color w:val="000000"/>
                <w:spacing w:val="-2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0DEDAF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125656">
              <w:rPr>
                <w:color w:val="000000"/>
                <w:spacing w:val="-2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642778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125656">
              <w:rPr>
                <w:color w:val="000000"/>
                <w:spacing w:val="-2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4AF8B6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125656">
              <w:rPr>
                <w:color w:val="000000"/>
                <w:spacing w:val="-2"/>
              </w:rPr>
              <w:t>8</w:t>
            </w:r>
          </w:p>
        </w:tc>
        <w:tc>
          <w:tcPr>
            <w:tcW w:w="17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346151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125656">
              <w:rPr>
                <w:color w:val="000000"/>
                <w:spacing w:val="-2"/>
              </w:rPr>
              <w:t>9</w:t>
            </w:r>
          </w:p>
        </w:tc>
      </w:tr>
      <w:tr w:rsidR="00E64CBD" w:rsidRPr="00125656" w14:paraId="2A70D5DD" w14:textId="77777777" w:rsidTr="00031D0D">
        <w:trPr>
          <w:gridBefore w:val="1"/>
          <w:wBefore w:w="425" w:type="dxa"/>
          <w:trHeight w:hRule="exact" w:val="1136"/>
        </w:trPr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9C690C0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4</w:t>
            </w:r>
            <w:r w:rsidRPr="00125656">
              <w:rPr>
                <w:color w:val="000000"/>
                <w:spacing w:val="-2"/>
              </w:rPr>
              <w:t>.1</w:t>
            </w:r>
          </w:p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1AC1534" w14:textId="77777777" w:rsidR="00E64CBD" w:rsidRPr="00D83AEE" w:rsidRDefault="00E64CBD" w:rsidP="00031D0D">
            <w:pPr>
              <w:spacing w:line="230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и</w:t>
            </w:r>
            <w:r w:rsidRPr="00D83AEE">
              <w:rPr>
                <w:color w:val="000000"/>
                <w:spacing w:val="-2"/>
              </w:rPr>
              <w:t>здание и размещение информационных материалов (бюллетеней</w:t>
            </w:r>
            <w:r>
              <w:rPr>
                <w:color w:val="000000"/>
                <w:spacing w:val="-2"/>
              </w:rPr>
              <w:t>,</w:t>
            </w:r>
            <w:r w:rsidRPr="00D83AEE">
              <w:rPr>
                <w:color w:val="000000"/>
                <w:spacing w:val="-2"/>
              </w:rPr>
              <w:t xml:space="preserve"> листовок</w:t>
            </w:r>
            <w:r>
              <w:rPr>
                <w:color w:val="000000"/>
                <w:spacing w:val="-2"/>
              </w:rPr>
              <w:t xml:space="preserve"> и иной продукции</w:t>
            </w:r>
            <w:r w:rsidRPr="00D83AEE">
              <w:rPr>
                <w:color w:val="000000"/>
                <w:spacing w:val="-2"/>
              </w:rPr>
              <w:t>)</w:t>
            </w:r>
          </w:p>
          <w:p w14:paraId="51B644AE" w14:textId="77777777" w:rsidR="00E64CBD" w:rsidRPr="00125656" w:rsidRDefault="00E64CBD" w:rsidP="00031D0D">
            <w:pPr>
              <w:spacing w:line="230" w:lineRule="auto"/>
              <w:rPr>
                <w:color w:val="000000"/>
                <w:spacing w:val="-2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875AA6A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0,005</w:t>
            </w:r>
          </w:p>
        </w:tc>
        <w:tc>
          <w:tcPr>
            <w:tcW w:w="14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517913B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0,005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42B4D69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0,080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C45B233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0,010</w:t>
            </w: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8D22E6F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0,010</w:t>
            </w:r>
          </w:p>
        </w:tc>
        <w:tc>
          <w:tcPr>
            <w:tcW w:w="14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24C4558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0,010</w:t>
            </w:r>
          </w:p>
        </w:tc>
        <w:tc>
          <w:tcPr>
            <w:tcW w:w="17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30D25D4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0,120</w:t>
            </w:r>
          </w:p>
        </w:tc>
      </w:tr>
      <w:tr w:rsidR="00E64CBD" w:rsidRPr="00125656" w14:paraId="404025EA" w14:textId="77777777" w:rsidTr="00031D0D">
        <w:trPr>
          <w:gridBefore w:val="1"/>
          <w:wBefore w:w="425" w:type="dxa"/>
          <w:trHeight w:hRule="exact" w:val="2483"/>
        </w:trPr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5C93A55" w14:textId="77777777" w:rsidR="00E64CBD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lastRenderedPageBreak/>
              <w:t>4.2</w:t>
            </w:r>
          </w:p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3CF9E74" w14:textId="77777777" w:rsidR="00E64CBD" w:rsidRDefault="00E64CBD" w:rsidP="00031D0D">
            <w:pPr>
              <w:spacing w:line="230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и</w:t>
            </w:r>
            <w:r w:rsidRPr="00D83AEE">
              <w:rPr>
                <w:color w:val="000000"/>
                <w:spacing w:val="-2"/>
              </w:rPr>
              <w:t>нформационное сопровождение в социальных сетях: страницы официальных групп пресс-службы Пермского муниципального</w:t>
            </w:r>
            <w:r>
              <w:rPr>
                <w:color w:val="000000"/>
                <w:spacing w:val="-2"/>
              </w:rPr>
              <w:t xml:space="preserve"> округа</w:t>
            </w:r>
            <w:r w:rsidRPr="00D83AEE">
              <w:rPr>
                <w:color w:val="000000"/>
                <w:spacing w:val="-2"/>
              </w:rPr>
              <w:t xml:space="preserve"> </w:t>
            </w:r>
            <w:proofErr w:type="spellStart"/>
            <w:r w:rsidRPr="00CF1793">
              <w:rPr>
                <w:color w:val="000000"/>
                <w:spacing w:val="-2"/>
              </w:rPr>
              <w:t>Вконтакте</w:t>
            </w:r>
            <w:proofErr w:type="spellEnd"/>
            <w:r w:rsidRPr="00CF1793">
              <w:rPr>
                <w:color w:val="000000"/>
                <w:spacing w:val="-2"/>
              </w:rPr>
              <w:t xml:space="preserve"> (</w:t>
            </w:r>
            <w:hyperlink r:id="rId14" w:history="1">
              <w:r w:rsidRPr="00CF1793">
                <w:rPr>
                  <w:rStyle w:val="af0"/>
                  <w:color w:val="000000"/>
                  <w:spacing w:val="-2"/>
                  <w:u w:val="none"/>
                </w:rPr>
                <w:t>https://vk.com/permraionpress</w:t>
              </w:r>
            </w:hyperlink>
            <w:r w:rsidRPr="00CF1793">
              <w:rPr>
                <w:color w:val="000000"/>
                <w:spacing w:val="-2"/>
              </w:rPr>
              <w:t>) и Инстаграм (</w:t>
            </w:r>
            <w:hyperlink r:id="rId15" w:history="1">
              <w:r w:rsidRPr="00CF1793">
                <w:rPr>
                  <w:rStyle w:val="af0"/>
                  <w:color w:val="000000"/>
                  <w:spacing w:val="-2"/>
                  <w:u w:val="none"/>
                </w:rPr>
                <w:t>https://www.instagram.com/presspermraion</w:t>
              </w:r>
            </w:hyperlink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EFE9E3B" w14:textId="77777777" w:rsidR="00E64CBD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0,001</w:t>
            </w:r>
          </w:p>
        </w:tc>
        <w:tc>
          <w:tcPr>
            <w:tcW w:w="14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9093252" w14:textId="77777777" w:rsidR="00E64CBD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0,001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0DC5B6B" w14:textId="77777777" w:rsidR="00E64CBD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0,001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0ABD35D" w14:textId="77777777" w:rsidR="00E64CBD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0,001</w:t>
            </w: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AD8792B" w14:textId="77777777" w:rsidR="00E64CBD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0,001</w:t>
            </w:r>
          </w:p>
        </w:tc>
        <w:tc>
          <w:tcPr>
            <w:tcW w:w="14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DAD2D0D" w14:textId="77777777" w:rsidR="00E64CBD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0,001</w:t>
            </w:r>
          </w:p>
        </w:tc>
        <w:tc>
          <w:tcPr>
            <w:tcW w:w="17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7A64208" w14:textId="77777777" w:rsidR="00E64CBD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0,006</w:t>
            </w:r>
          </w:p>
        </w:tc>
      </w:tr>
      <w:tr w:rsidR="00E64CBD" w:rsidRPr="00125656" w14:paraId="5354877B" w14:textId="77777777" w:rsidTr="00031D0D">
        <w:trPr>
          <w:gridBefore w:val="1"/>
          <w:wBefore w:w="425" w:type="dxa"/>
          <w:trHeight w:hRule="exact" w:val="1331"/>
        </w:trPr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7FB6955" w14:textId="77777777" w:rsidR="00E64CBD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4.3</w:t>
            </w:r>
          </w:p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304CE3B" w14:textId="77777777" w:rsidR="00E64CBD" w:rsidRPr="00CF1793" w:rsidRDefault="00E64CBD" w:rsidP="00031D0D">
            <w:pPr>
              <w:spacing w:line="230" w:lineRule="auto"/>
              <w:rPr>
                <w:color w:val="000000"/>
                <w:spacing w:val="-2"/>
              </w:rPr>
            </w:pPr>
            <w:r w:rsidRPr="00CF1793">
              <w:rPr>
                <w:color w:val="000000"/>
                <w:spacing w:val="-2"/>
              </w:rPr>
              <w:t xml:space="preserve">информационное сопровождение на официальном сайте Пермского муниципального </w:t>
            </w:r>
            <w:r>
              <w:rPr>
                <w:color w:val="000000"/>
                <w:spacing w:val="-2"/>
              </w:rPr>
              <w:t>округа</w:t>
            </w:r>
            <w:r w:rsidRPr="00CF1793">
              <w:rPr>
                <w:color w:val="000000"/>
                <w:spacing w:val="-2"/>
              </w:rPr>
              <w:t xml:space="preserve"> </w:t>
            </w:r>
            <w:hyperlink r:id="rId16" w:history="1">
              <w:r w:rsidRPr="00CF1793">
                <w:rPr>
                  <w:rStyle w:val="af0"/>
                  <w:color w:val="000000"/>
                  <w:spacing w:val="-2"/>
                  <w:u w:val="none"/>
                </w:rPr>
                <w:t>http://www.permraion.ru/</w:t>
              </w:r>
            </w:hyperlink>
          </w:p>
          <w:p w14:paraId="6A6853B8" w14:textId="77777777" w:rsidR="00E64CBD" w:rsidRPr="00CF1793" w:rsidRDefault="00E64CBD" w:rsidP="00031D0D">
            <w:pPr>
              <w:spacing w:line="230" w:lineRule="auto"/>
              <w:rPr>
                <w:color w:val="000000"/>
                <w:spacing w:val="-2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F60B315" w14:textId="77777777" w:rsidR="00E64CBD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0,001</w:t>
            </w:r>
          </w:p>
        </w:tc>
        <w:tc>
          <w:tcPr>
            <w:tcW w:w="14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BC2F30F" w14:textId="77777777" w:rsidR="00E64CBD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0,001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0F37CC4" w14:textId="77777777" w:rsidR="00E64CBD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0,001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806177D" w14:textId="77777777" w:rsidR="00E64CBD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0,001</w:t>
            </w: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CBFD74D" w14:textId="77777777" w:rsidR="00E64CBD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0,001</w:t>
            </w:r>
          </w:p>
        </w:tc>
        <w:tc>
          <w:tcPr>
            <w:tcW w:w="14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6B36F7E" w14:textId="77777777" w:rsidR="00E64CBD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0,001</w:t>
            </w:r>
          </w:p>
        </w:tc>
        <w:tc>
          <w:tcPr>
            <w:tcW w:w="17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CC8EDB8" w14:textId="77777777" w:rsidR="00E64CBD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0,006</w:t>
            </w:r>
          </w:p>
        </w:tc>
      </w:tr>
      <w:tr w:rsidR="00E64CBD" w:rsidRPr="00125656" w14:paraId="06600843" w14:textId="77777777" w:rsidTr="00031D0D">
        <w:trPr>
          <w:gridBefore w:val="1"/>
          <w:wBefore w:w="425" w:type="dxa"/>
          <w:trHeight w:hRule="exact" w:val="721"/>
        </w:trPr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CDE5924" w14:textId="77777777" w:rsidR="00E64CBD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4.4</w:t>
            </w:r>
          </w:p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90EA3A7" w14:textId="77777777" w:rsidR="00E64CBD" w:rsidRDefault="00E64CBD" w:rsidP="00031D0D">
            <w:pPr>
              <w:spacing w:line="230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информационное сопровождение в газете «Нива»</w:t>
            </w:r>
          </w:p>
          <w:p w14:paraId="31A914F6" w14:textId="77777777" w:rsidR="00E64CBD" w:rsidRDefault="00E64CBD" w:rsidP="00031D0D">
            <w:pPr>
              <w:spacing w:line="230" w:lineRule="auto"/>
              <w:rPr>
                <w:color w:val="000000"/>
                <w:spacing w:val="-2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E95EC4C" w14:textId="77777777" w:rsidR="00E64CBD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0,003</w:t>
            </w:r>
          </w:p>
        </w:tc>
        <w:tc>
          <w:tcPr>
            <w:tcW w:w="14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896EBAA" w14:textId="77777777" w:rsidR="00E64CBD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0,003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0DB9A3E" w14:textId="77777777" w:rsidR="00E64CBD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0,003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3B93349" w14:textId="77777777" w:rsidR="00E64CBD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0,003</w:t>
            </w: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2F14D9C" w14:textId="77777777" w:rsidR="00E64CBD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0,003</w:t>
            </w:r>
          </w:p>
        </w:tc>
        <w:tc>
          <w:tcPr>
            <w:tcW w:w="14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E3B4E8F" w14:textId="77777777" w:rsidR="00E64CBD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0,003</w:t>
            </w:r>
          </w:p>
        </w:tc>
        <w:tc>
          <w:tcPr>
            <w:tcW w:w="17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441AB94" w14:textId="77777777" w:rsidR="00E64CBD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0,018</w:t>
            </w:r>
          </w:p>
        </w:tc>
      </w:tr>
      <w:tr w:rsidR="00E64CBD" w:rsidRPr="00125656" w14:paraId="0AE99825" w14:textId="77777777" w:rsidTr="00031D0D">
        <w:trPr>
          <w:gridBefore w:val="1"/>
          <w:wBefore w:w="425" w:type="dxa"/>
          <w:trHeight w:hRule="exact" w:val="533"/>
        </w:trPr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D29AE5C" w14:textId="77777777" w:rsidR="00E64CBD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312C5DB" w14:textId="77777777" w:rsidR="00E64CBD" w:rsidRDefault="00E64CBD" w:rsidP="00031D0D">
            <w:pPr>
              <w:spacing w:line="230" w:lineRule="auto"/>
              <w:rPr>
                <w:color w:val="000000"/>
                <w:spacing w:val="-2"/>
              </w:rPr>
            </w:pPr>
            <w:r w:rsidRPr="00507D6E">
              <w:rPr>
                <w:rStyle w:val="19"/>
                <w:b/>
                <w:bCs/>
              </w:rPr>
              <w:t>Итого, в том числе:</w:t>
            </w: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23D3281" w14:textId="77777777" w:rsidR="00E64CBD" w:rsidRPr="00C01DCC" w:rsidRDefault="00E64CBD" w:rsidP="00031D0D">
            <w:pPr>
              <w:spacing w:line="230" w:lineRule="auto"/>
              <w:jc w:val="center"/>
              <w:rPr>
                <w:b/>
                <w:bCs/>
                <w:color w:val="000000"/>
                <w:spacing w:val="-2"/>
              </w:rPr>
            </w:pPr>
            <w:r w:rsidRPr="00C01DCC">
              <w:rPr>
                <w:b/>
                <w:bCs/>
                <w:color w:val="000000"/>
                <w:spacing w:val="-2"/>
              </w:rPr>
              <w:t>0,010</w:t>
            </w:r>
          </w:p>
        </w:tc>
        <w:tc>
          <w:tcPr>
            <w:tcW w:w="14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0C777CC" w14:textId="77777777" w:rsidR="00E64CBD" w:rsidRPr="00C01DCC" w:rsidRDefault="00E64CBD" w:rsidP="00031D0D">
            <w:pPr>
              <w:spacing w:line="230" w:lineRule="auto"/>
              <w:jc w:val="center"/>
              <w:rPr>
                <w:b/>
                <w:bCs/>
                <w:color w:val="000000"/>
                <w:spacing w:val="-2"/>
              </w:rPr>
            </w:pPr>
            <w:r w:rsidRPr="00C01DCC">
              <w:rPr>
                <w:b/>
                <w:bCs/>
                <w:color w:val="000000"/>
                <w:spacing w:val="-2"/>
              </w:rPr>
              <w:t>0,010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F4BAD8A" w14:textId="77777777" w:rsidR="00E64CBD" w:rsidRPr="00C01DCC" w:rsidRDefault="00E64CBD" w:rsidP="00031D0D">
            <w:pPr>
              <w:spacing w:line="230" w:lineRule="auto"/>
              <w:jc w:val="center"/>
              <w:rPr>
                <w:b/>
                <w:bCs/>
                <w:color w:val="000000"/>
                <w:spacing w:val="-2"/>
              </w:rPr>
            </w:pPr>
            <w:r w:rsidRPr="00C01DCC">
              <w:rPr>
                <w:b/>
                <w:bCs/>
                <w:color w:val="000000"/>
                <w:spacing w:val="-2"/>
              </w:rPr>
              <w:t>0,0</w:t>
            </w:r>
            <w:r>
              <w:rPr>
                <w:b/>
                <w:bCs/>
                <w:color w:val="000000"/>
                <w:spacing w:val="-2"/>
              </w:rPr>
              <w:t>85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54D7E92" w14:textId="77777777" w:rsidR="00E64CBD" w:rsidRPr="00C01DCC" w:rsidRDefault="00E64CBD" w:rsidP="00031D0D">
            <w:pPr>
              <w:spacing w:line="230" w:lineRule="auto"/>
              <w:jc w:val="center"/>
              <w:rPr>
                <w:b/>
                <w:bCs/>
                <w:color w:val="000000"/>
                <w:spacing w:val="-2"/>
              </w:rPr>
            </w:pPr>
            <w:r w:rsidRPr="00C01DCC">
              <w:rPr>
                <w:b/>
                <w:bCs/>
                <w:color w:val="000000"/>
                <w:spacing w:val="-2"/>
              </w:rPr>
              <w:t>0,01</w:t>
            </w:r>
            <w:r>
              <w:rPr>
                <w:b/>
                <w:bCs/>
                <w:color w:val="000000"/>
                <w:spacing w:val="-2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8FD6F32" w14:textId="77777777" w:rsidR="00E64CBD" w:rsidRPr="00C01DCC" w:rsidRDefault="00E64CBD" w:rsidP="00031D0D">
            <w:pPr>
              <w:spacing w:line="230" w:lineRule="auto"/>
              <w:jc w:val="center"/>
              <w:rPr>
                <w:b/>
                <w:bCs/>
                <w:color w:val="000000"/>
                <w:spacing w:val="-2"/>
              </w:rPr>
            </w:pPr>
            <w:r w:rsidRPr="00C01DCC">
              <w:rPr>
                <w:b/>
                <w:bCs/>
                <w:color w:val="000000"/>
                <w:spacing w:val="-2"/>
              </w:rPr>
              <w:t>0,01</w:t>
            </w:r>
            <w:r>
              <w:rPr>
                <w:b/>
                <w:bCs/>
                <w:color w:val="000000"/>
                <w:spacing w:val="-2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D9FA7EE" w14:textId="77777777" w:rsidR="00E64CBD" w:rsidRPr="00C01DCC" w:rsidRDefault="00E64CBD" w:rsidP="00031D0D">
            <w:pPr>
              <w:spacing w:line="230" w:lineRule="auto"/>
              <w:jc w:val="center"/>
              <w:rPr>
                <w:b/>
                <w:bCs/>
                <w:color w:val="000000"/>
                <w:spacing w:val="-2"/>
              </w:rPr>
            </w:pPr>
            <w:r w:rsidRPr="00C01DCC">
              <w:rPr>
                <w:b/>
                <w:bCs/>
                <w:color w:val="000000"/>
                <w:spacing w:val="-2"/>
              </w:rPr>
              <w:t>0,01</w:t>
            </w:r>
            <w:r>
              <w:rPr>
                <w:b/>
                <w:bCs/>
                <w:color w:val="000000"/>
                <w:spacing w:val="-2"/>
              </w:rPr>
              <w:t>5</w:t>
            </w:r>
          </w:p>
        </w:tc>
        <w:tc>
          <w:tcPr>
            <w:tcW w:w="17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0FA3C57" w14:textId="77777777" w:rsidR="00E64CBD" w:rsidRPr="00C01DCC" w:rsidRDefault="00E64CBD" w:rsidP="00031D0D">
            <w:pPr>
              <w:spacing w:line="230" w:lineRule="auto"/>
              <w:jc w:val="center"/>
              <w:rPr>
                <w:b/>
                <w:bCs/>
                <w:color w:val="000000"/>
                <w:spacing w:val="-2"/>
              </w:rPr>
            </w:pPr>
            <w:r>
              <w:rPr>
                <w:b/>
                <w:bCs/>
                <w:color w:val="000000"/>
                <w:spacing w:val="-2"/>
              </w:rPr>
              <w:t>0,150</w:t>
            </w:r>
          </w:p>
        </w:tc>
      </w:tr>
      <w:tr w:rsidR="00E64CBD" w:rsidRPr="00125656" w14:paraId="325455AF" w14:textId="77777777" w:rsidTr="00127B88">
        <w:trPr>
          <w:gridBefore w:val="1"/>
          <w:wBefore w:w="425" w:type="dxa"/>
          <w:trHeight w:hRule="exact" w:val="1525"/>
        </w:trPr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E7E824F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659D363" w14:textId="77777777" w:rsidR="00E64CBD" w:rsidRPr="00125656" w:rsidRDefault="00E64CBD" w:rsidP="00031D0D">
            <w:pPr>
              <w:spacing w:line="230" w:lineRule="auto"/>
              <w:rPr>
                <w:color w:val="000000"/>
                <w:spacing w:val="-2"/>
              </w:rPr>
            </w:pPr>
            <w:r w:rsidRPr="00125656">
              <w:rPr>
                <w:color w:val="000000"/>
                <w:spacing w:val="-2"/>
              </w:rPr>
              <w:t xml:space="preserve">межбюджетные трансферты бюджета </w:t>
            </w:r>
            <w:r>
              <w:rPr>
                <w:color w:val="000000"/>
                <w:spacing w:val="-2"/>
              </w:rPr>
              <w:t xml:space="preserve">Пермского края </w:t>
            </w:r>
            <w:r w:rsidRPr="00125656">
              <w:rPr>
                <w:color w:val="000000"/>
                <w:spacing w:val="-2"/>
              </w:rPr>
              <w:t>бюджетам муниципальных образований</w:t>
            </w: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F0F49C5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88DC502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1CBD1A4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3365A58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734ACAD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AD11FFF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3C5477D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0</w:t>
            </w:r>
          </w:p>
        </w:tc>
      </w:tr>
      <w:tr w:rsidR="00E64CBD" w:rsidRPr="00125656" w14:paraId="62683F60" w14:textId="77777777" w:rsidTr="00127B88">
        <w:trPr>
          <w:gridBefore w:val="1"/>
          <w:wBefore w:w="425" w:type="dxa"/>
          <w:trHeight w:hRule="exact" w:val="196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867FB28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81B0C8A" w14:textId="77777777" w:rsidR="00E64CBD" w:rsidRPr="00125656" w:rsidRDefault="00E64CBD" w:rsidP="00031D0D">
            <w:pPr>
              <w:spacing w:line="230" w:lineRule="auto"/>
              <w:rPr>
                <w:color w:val="000000"/>
                <w:spacing w:val="-2"/>
              </w:rPr>
            </w:pPr>
            <w:r w:rsidRPr="00125656">
              <w:rPr>
                <w:color w:val="000000"/>
                <w:spacing w:val="-2"/>
              </w:rPr>
              <w:t>бюджеты муниципальных образований (без учета межбюджетных трансфертов из бюджета</w:t>
            </w:r>
            <w:r>
              <w:rPr>
                <w:color w:val="000000"/>
                <w:spacing w:val="-2"/>
              </w:rPr>
              <w:t xml:space="preserve"> Пермского края</w:t>
            </w:r>
            <w:r w:rsidRPr="00125656">
              <w:rPr>
                <w:color w:val="000000"/>
                <w:spacing w:val="-2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0BCF043" w14:textId="77777777" w:rsidR="00E64CBD" w:rsidRPr="005C281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5C2816">
              <w:rPr>
                <w:color w:val="000000"/>
                <w:spacing w:val="-2"/>
              </w:rPr>
              <w:t>0,010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B5A03FF" w14:textId="77777777" w:rsidR="00E64CBD" w:rsidRPr="005C281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5C2816">
              <w:rPr>
                <w:color w:val="000000"/>
                <w:spacing w:val="-2"/>
              </w:rPr>
              <w:t>0,010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7581651" w14:textId="77777777" w:rsidR="00E64CBD" w:rsidRPr="005C281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5C2816">
              <w:rPr>
                <w:color w:val="000000"/>
                <w:spacing w:val="-2"/>
              </w:rPr>
              <w:t>0,085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95D029C" w14:textId="77777777" w:rsidR="00E64CBD" w:rsidRPr="005C281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5C2816">
              <w:rPr>
                <w:color w:val="000000"/>
                <w:spacing w:val="-2"/>
              </w:rPr>
              <w:t>0,015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039E4B4" w14:textId="77777777" w:rsidR="00E64CBD" w:rsidRPr="005C281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5C2816">
              <w:rPr>
                <w:color w:val="000000"/>
                <w:spacing w:val="-2"/>
              </w:rPr>
              <w:t>0,015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807928D" w14:textId="77777777" w:rsidR="00E64CBD" w:rsidRPr="005C281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5C2816">
              <w:rPr>
                <w:color w:val="000000"/>
                <w:spacing w:val="-2"/>
              </w:rPr>
              <w:t>0,015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58DF7CC" w14:textId="77777777" w:rsidR="00E64CBD" w:rsidRPr="005C281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5C2816">
              <w:rPr>
                <w:color w:val="000000"/>
                <w:spacing w:val="-2"/>
              </w:rPr>
              <w:t>0,150</w:t>
            </w:r>
          </w:p>
        </w:tc>
      </w:tr>
      <w:tr w:rsidR="00E64CBD" w:rsidRPr="00125656" w14:paraId="3A5740E5" w14:textId="77777777" w:rsidTr="00031D0D">
        <w:trPr>
          <w:gridBefore w:val="1"/>
          <w:wBefore w:w="425" w:type="dxa"/>
          <w:trHeight w:hRule="exact" w:val="991"/>
        </w:trPr>
        <w:tc>
          <w:tcPr>
            <w:tcW w:w="15593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541FDD" w14:textId="77777777" w:rsidR="00E64CBD" w:rsidRPr="00125656" w:rsidRDefault="00E64CBD" w:rsidP="00031D0D">
            <w:pPr>
              <w:spacing w:line="230" w:lineRule="auto"/>
              <w:rPr>
                <w:b/>
                <w:color w:val="000000"/>
                <w:spacing w:val="-2"/>
              </w:rPr>
            </w:pPr>
          </w:p>
        </w:tc>
      </w:tr>
      <w:tr w:rsidR="00E64CBD" w:rsidRPr="00125656" w14:paraId="69860427" w14:textId="77777777" w:rsidTr="00031D0D">
        <w:trPr>
          <w:gridBefore w:val="1"/>
          <w:wBefore w:w="425" w:type="dxa"/>
          <w:trHeight w:hRule="exact" w:val="470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0616257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125656">
              <w:rPr>
                <w:color w:val="000000"/>
                <w:spacing w:val="-2"/>
              </w:rPr>
              <w:lastRenderedPageBreak/>
              <w:t>№ п/п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3067294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125656">
              <w:rPr>
                <w:color w:val="000000"/>
                <w:spacing w:val="-2"/>
              </w:rPr>
              <w:t xml:space="preserve">Наименование </w:t>
            </w:r>
            <w:r>
              <w:rPr>
                <w:color w:val="000000"/>
                <w:spacing w:val="-2"/>
              </w:rPr>
              <w:t>мероприятия</w:t>
            </w:r>
            <w:r w:rsidRPr="00125656">
              <w:rPr>
                <w:color w:val="000000"/>
                <w:spacing w:val="-2"/>
              </w:rPr>
              <w:t xml:space="preserve"> и источники финансирования</w:t>
            </w:r>
          </w:p>
        </w:tc>
        <w:tc>
          <w:tcPr>
            <w:tcW w:w="9072" w:type="dxa"/>
            <w:gridSpan w:val="1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96682D6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125656">
              <w:rPr>
                <w:color w:val="000000"/>
                <w:spacing w:val="-2"/>
              </w:rPr>
              <w:t>Объем финансового обесп</w:t>
            </w:r>
            <w:r>
              <w:rPr>
                <w:color w:val="000000"/>
                <w:spacing w:val="-2"/>
              </w:rPr>
              <w:t>ечения по годам реализации (млн</w:t>
            </w:r>
            <w:r w:rsidRPr="00125656">
              <w:rPr>
                <w:color w:val="000000"/>
                <w:spacing w:val="-2"/>
              </w:rPr>
              <w:t xml:space="preserve"> рублей)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B63B4F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125656">
              <w:rPr>
                <w:color w:val="000000"/>
                <w:spacing w:val="-2"/>
              </w:rPr>
              <w:t>Всего</w:t>
            </w:r>
          </w:p>
          <w:p w14:paraId="060E314D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(млн</w:t>
            </w:r>
            <w:r w:rsidRPr="00125656">
              <w:rPr>
                <w:color w:val="000000"/>
                <w:spacing w:val="-2"/>
              </w:rPr>
              <w:t xml:space="preserve"> рублей)</w:t>
            </w:r>
          </w:p>
        </w:tc>
      </w:tr>
      <w:tr w:rsidR="00E64CBD" w:rsidRPr="00125656" w14:paraId="52F851F2" w14:textId="77777777" w:rsidTr="00031D0D">
        <w:trPr>
          <w:gridBefore w:val="1"/>
          <w:wBefore w:w="425" w:type="dxa"/>
          <w:trHeight w:hRule="exact" w:val="283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5A3A50" w14:textId="77777777" w:rsidR="00E64CBD" w:rsidRPr="00125656" w:rsidRDefault="00E64CBD" w:rsidP="00031D0D">
            <w:pPr>
              <w:jc w:val="center"/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7BE95B" w14:textId="77777777" w:rsidR="00E64CBD" w:rsidRPr="00125656" w:rsidRDefault="00E64CBD" w:rsidP="00031D0D"/>
        </w:tc>
        <w:tc>
          <w:tcPr>
            <w:tcW w:w="1418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B3F6D1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107097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BC2CD5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10AC9E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2023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BAD696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2024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C6D9E8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2025</w:t>
            </w:r>
          </w:p>
        </w:tc>
        <w:tc>
          <w:tcPr>
            <w:tcW w:w="1701" w:type="dxa"/>
            <w:gridSpan w:val="3"/>
            <w:vMerge/>
            <w:tcBorders>
              <w:left w:val="single" w:sz="6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A299F0" w14:textId="77777777" w:rsidR="00E64CBD" w:rsidRPr="00125656" w:rsidRDefault="00E64CBD" w:rsidP="00031D0D"/>
        </w:tc>
      </w:tr>
      <w:tr w:rsidR="00E64CBD" w:rsidRPr="00125656" w14:paraId="07C37E61" w14:textId="77777777" w:rsidTr="00031D0D">
        <w:trPr>
          <w:gridBefore w:val="1"/>
          <w:wBefore w:w="425" w:type="dxa"/>
          <w:trHeight w:hRule="exact" w:val="287"/>
        </w:trPr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6C8EE0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125656">
              <w:rPr>
                <w:color w:val="000000"/>
                <w:spacing w:val="-2"/>
              </w:rPr>
              <w:t>1</w:t>
            </w:r>
          </w:p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B1F8AC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125656">
              <w:rPr>
                <w:color w:val="000000"/>
                <w:spacing w:val="-2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9DBB64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125656">
              <w:rPr>
                <w:color w:val="000000"/>
                <w:spacing w:val="-2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2AF486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125656">
              <w:rPr>
                <w:color w:val="000000"/>
                <w:spacing w:val="-2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F382A2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125656">
              <w:rPr>
                <w:color w:val="000000"/>
                <w:spacing w:val="-2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E76568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125656">
              <w:rPr>
                <w:color w:val="000000"/>
                <w:spacing w:val="-2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2A17A1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125656">
              <w:rPr>
                <w:color w:val="000000"/>
                <w:spacing w:val="-2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D954F5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125656">
              <w:rPr>
                <w:color w:val="000000"/>
                <w:spacing w:val="-2"/>
              </w:rPr>
              <w:t>8</w:t>
            </w:r>
          </w:p>
        </w:tc>
        <w:tc>
          <w:tcPr>
            <w:tcW w:w="17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9CE9D5" w14:textId="77777777" w:rsidR="00E64CBD" w:rsidRPr="00125656" w:rsidRDefault="00E64CBD" w:rsidP="00031D0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125656">
              <w:rPr>
                <w:color w:val="000000"/>
                <w:spacing w:val="-2"/>
              </w:rPr>
              <w:t>9</w:t>
            </w:r>
          </w:p>
        </w:tc>
      </w:tr>
      <w:tr w:rsidR="00E64CBD" w:rsidRPr="00372D0E" w14:paraId="1E88111F" w14:textId="77777777" w:rsidTr="00031D0D">
        <w:trPr>
          <w:gridBefore w:val="1"/>
          <w:wBefore w:w="425" w:type="dxa"/>
          <w:trHeight w:hRule="exact" w:val="608"/>
        </w:trPr>
        <w:tc>
          <w:tcPr>
            <w:tcW w:w="48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1D3F539" w14:textId="77777777" w:rsidR="00E64CBD" w:rsidRPr="00372D0E" w:rsidRDefault="00E64CBD" w:rsidP="00031D0D">
            <w:pPr>
              <w:spacing w:line="230" w:lineRule="auto"/>
              <w:rPr>
                <w:b/>
                <w:bCs/>
                <w:color w:val="000000"/>
                <w:spacing w:val="-2"/>
              </w:rPr>
            </w:pPr>
            <w:r w:rsidRPr="00372D0E">
              <w:rPr>
                <w:b/>
                <w:bCs/>
                <w:color w:val="000000"/>
                <w:spacing w:val="-2"/>
              </w:rPr>
              <w:t>Всего по муниципальному проекту, в том числе:</w:t>
            </w: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B738F6E" w14:textId="77777777" w:rsidR="00E64CBD" w:rsidRPr="00372D0E" w:rsidRDefault="00E64CBD" w:rsidP="00031D0D">
            <w:pPr>
              <w:spacing w:line="228" w:lineRule="auto"/>
              <w:jc w:val="center"/>
              <w:rPr>
                <w:b/>
                <w:bCs/>
                <w:color w:val="000000"/>
                <w:spacing w:val="-2"/>
                <w:lang w:eastAsia="en-US"/>
              </w:rPr>
            </w:pPr>
            <w:r w:rsidRPr="00372D0E">
              <w:rPr>
                <w:b/>
                <w:bCs/>
                <w:color w:val="000000"/>
                <w:spacing w:val="-2"/>
                <w:lang w:eastAsia="en-US"/>
              </w:rPr>
              <w:t>29,305</w:t>
            </w:r>
          </w:p>
        </w:tc>
        <w:tc>
          <w:tcPr>
            <w:tcW w:w="14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B525563" w14:textId="77777777" w:rsidR="00E64CBD" w:rsidRPr="00372D0E" w:rsidRDefault="00E64CBD" w:rsidP="00031D0D">
            <w:pPr>
              <w:spacing w:line="228" w:lineRule="auto"/>
              <w:jc w:val="center"/>
              <w:rPr>
                <w:b/>
                <w:bCs/>
                <w:color w:val="000000"/>
                <w:spacing w:val="-2"/>
                <w:lang w:eastAsia="en-US"/>
              </w:rPr>
            </w:pPr>
            <w:r w:rsidRPr="00372D0E">
              <w:rPr>
                <w:b/>
                <w:bCs/>
                <w:color w:val="000000"/>
                <w:spacing w:val="-2"/>
                <w:lang w:eastAsia="en-US"/>
              </w:rPr>
              <w:t>65,043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0A29C7E" w14:textId="77777777" w:rsidR="00E64CBD" w:rsidRPr="00372D0E" w:rsidRDefault="00E64CBD" w:rsidP="00031D0D">
            <w:pPr>
              <w:spacing w:line="228" w:lineRule="auto"/>
              <w:jc w:val="center"/>
              <w:rPr>
                <w:b/>
                <w:bCs/>
                <w:color w:val="000000"/>
                <w:spacing w:val="-2"/>
                <w:lang w:eastAsia="en-US"/>
              </w:rPr>
            </w:pPr>
            <w:r w:rsidRPr="00372D0E">
              <w:rPr>
                <w:b/>
                <w:bCs/>
                <w:color w:val="000000"/>
                <w:spacing w:val="-2"/>
                <w:lang w:eastAsia="en-US"/>
              </w:rPr>
              <w:t>49,514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95A6C55" w14:textId="77777777" w:rsidR="00E64CBD" w:rsidRPr="00372D0E" w:rsidRDefault="00E64CBD" w:rsidP="00031D0D">
            <w:pPr>
              <w:spacing w:line="228" w:lineRule="auto"/>
              <w:jc w:val="center"/>
              <w:rPr>
                <w:b/>
                <w:bCs/>
                <w:color w:val="000000"/>
                <w:spacing w:val="-2"/>
                <w:lang w:eastAsia="en-US"/>
              </w:rPr>
            </w:pPr>
            <w:r w:rsidRPr="00372D0E">
              <w:rPr>
                <w:b/>
                <w:bCs/>
                <w:color w:val="000000"/>
                <w:spacing w:val="-2"/>
                <w:lang w:eastAsia="en-US"/>
              </w:rPr>
              <w:t>22,135</w:t>
            </w: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CFADB8F" w14:textId="77777777" w:rsidR="00E64CBD" w:rsidRPr="00372D0E" w:rsidRDefault="00E64CBD" w:rsidP="00031D0D">
            <w:pPr>
              <w:spacing w:line="228" w:lineRule="auto"/>
              <w:jc w:val="center"/>
              <w:rPr>
                <w:b/>
                <w:bCs/>
                <w:color w:val="000000"/>
                <w:spacing w:val="-2"/>
                <w:lang w:eastAsia="en-US"/>
              </w:rPr>
            </w:pPr>
            <w:r w:rsidRPr="00372D0E">
              <w:rPr>
                <w:b/>
                <w:bCs/>
                <w:color w:val="000000"/>
                <w:spacing w:val="-2"/>
                <w:lang w:eastAsia="en-US"/>
              </w:rPr>
              <w:t>17,635</w:t>
            </w:r>
          </w:p>
        </w:tc>
        <w:tc>
          <w:tcPr>
            <w:tcW w:w="14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EC5DF41" w14:textId="77777777" w:rsidR="00E64CBD" w:rsidRPr="00372D0E" w:rsidRDefault="00E64CBD" w:rsidP="00031D0D">
            <w:pPr>
              <w:spacing w:line="228" w:lineRule="auto"/>
              <w:jc w:val="center"/>
              <w:rPr>
                <w:b/>
                <w:bCs/>
                <w:color w:val="000000"/>
                <w:spacing w:val="-2"/>
                <w:lang w:eastAsia="en-US"/>
              </w:rPr>
            </w:pPr>
            <w:r w:rsidRPr="00372D0E">
              <w:rPr>
                <w:b/>
                <w:bCs/>
                <w:color w:val="000000"/>
                <w:spacing w:val="-2"/>
                <w:lang w:eastAsia="en-US"/>
              </w:rPr>
              <w:t>17,635</w:t>
            </w:r>
          </w:p>
        </w:tc>
        <w:tc>
          <w:tcPr>
            <w:tcW w:w="17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812A672" w14:textId="77777777" w:rsidR="00E64CBD" w:rsidRPr="00372D0E" w:rsidRDefault="00E64CBD" w:rsidP="00031D0D">
            <w:pPr>
              <w:spacing w:line="228" w:lineRule="auto"/>
              <w:jc w:val="center"/>
              <w:rPr>
                <w:b/>
                <w:bCs/>
                <w:color w:val="000000"/>
                <w:spacing w:val="-2"/>
                <w:lang w:eastAsia="en-US"/>
              </w:rPr>
            </w:pPr>
            <w:r w:rsidRPr="00372D0E">
              <w:rPr>
                <w:b/>
                <w:bCs/>
                <w:color w:val="000000"/>
                <w:spacing w:val="-2"/>
                <w:lang w:eastAsia="en-US"/>
              </w:rPr>
              <w:t>201,267</w:t>
            </w:r>
          </w:p>
        </w:tc>
      </w:tr>
      <w:tr w:rsidR="00E64CBD" w14:paraId="0924B19B" w14:textId="77777777" w:rsidTr="00031D0D">
        <w:trPr>
          <w:gridBefore w:val="1"/>
          <w:wBefore w:w="425" w:type="dxa"/>
          <w:trHeight w:hRule="exact" w:val="880"/>
        </w:trPr>
        <w:tc>
          <w:tcPr>
            <w:tcW w:w="4820" w:type="dxa"/>
            <w:gridSpan w:val="4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505A475" w14:textId="77777777" w:rsidR="00E64CBD" w:rsidRPr="00125656" w:rsidRDefault="00E64CBD" w:rsidP="00031D0D">
            <w:pPr>
              <w:spacing w:line="230" w:lineRule="auto"/>
              <w:rPr>
                <w:color w:val="000000"/>
                <w:spacing w:val="-2"/>
              </w:rPr>
            </w:pPr>
            <w:r w:rsidRPr="00125656">
              <w:rPr>
                <w:color w:val="000000"/>
                <w:spacing w:val="-2"/>
              </w:rPr>
              <w:t xml:space="preserve">межбюджетные трансферты бюджета </w:t>
            </w:r>
            <w:r>
              <w:rPr>
                <w:color w:val="000000"/>
                <w:spacing w:val="-2"/>
              </w:rPr>
              <w:t xml:space="preserve">Пермского края </w:t>
            </w:r>
            <w:r w:rsidRPr="00125656">
              <w:rPr>
                <w:color w:val="000000"/>
                <w:spacing w:val="-2"/>
              </w:rPr>
              <w:t>бюджетам муниципальных образований</w:t>
            </w: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483004F" w14:textId="77777777" w:rsidR="00E64CBD" w:rsidRDefault="00E64CBD" w:rsidP="00031D0D">
            <w:pPr>
              <w:spacing w:line="228" w:lineRule="auto"/>
              <w:jc w:val="center"/>
              <w:rPr>
                <w:color w:val="000000"/>
                <w:spacing w:val="-2"/>
                <w:lang w:eastAsia="en-US"/>
              </w:rPr>
            </w:pPr>
            <w:r>
              <w:rPr>
                <w:color w:val="000000"/>
                <w:spacing w:val="-2"/>
                <w:lang w:eastAsia="en-US"/>
              </w:rPr>
              <w:t>18,255</w:t>
            </w:r>
          </w:p>
        </w:tc>
        <w:tc>
          <w:tcPr>
            <w:tcW w:w="1417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0AFAE71" w14:textId="77777777" w:rsidR="00E64CBD" w:rsidRDefault="00E64CBD" w:rsidP="00031D0D">
            <w:pPr>
              <w:spacing w:line="228" w:lineRule="auto"/>
              <w:jc w:val="center"/>
              <w:rPr>
                <w:color w:val="000000"/>
                <w:spacing w:val="-2"/>
                <w:lang w:eastAsia="en-US"/>
              </w:rPr>
            </w:pPr>
            <w:r>
              <w:rPr>
                <w:color w:val="000000"/>
                <w:spacing w:val="-2"/>
                <w:lang w:eastAsia="en-US"/>
              </w:rPr>
              <w:t>20,010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7EC3F36C" w14:textId="77777777" w:rsidR="00E64CBD" w:rsidRDefault="00E64CBD" w:rsidP="00031D0D">
            <w:pPr>
              <w:spacing w:line="228" w:lineRule="auto"/>
              <w:jc w:val="center"/>
              <w:rPr>
                <w:color w:val="000000"/>
                <w:spacing w:val="-2"/>
                <w:lang w:eastAsia="en-US"/>
              </w:rPr>
            </w:pPr>
            <w:r>
              <w:rPr>
                <w:color w:val="000000"/>
                <w:spacing w:val="-2"/>
                <w:lang w:eastAsia="en-US"/>
              </w:rPr>
              <w:t>17,995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E5E764A" w14:textId="77777777" w:rsidR="00E64CBD" w:rsidRDefault="00E64CBD" w:rsidP="00031D0D">
            <w:pPr>
              <w:spacing w:line="228" w:lineRule="auto"/>
              <w:jc w:val="center"/>
              <w:rPr>
                <w:color w:val="000000"/>
                <w:spacing w:val="-2"/>
                <w:lang w:eastAsia="en-US"/>
              </w:rPr>
            </w:pPr>
            <w:r>
              <w:rPr>
                <w:color w:val="000000"/>
                <w:spacing w:val="-2"/>
                <w:lang w:eastAsia="en-US"/>
              </w:rPr>
              <w:t>9,500</w:t>
            </w: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8ECB8B1" w14:textId="77777777" w:rsidR="00E64CBD" w:rsidRDefault="00E64CBD" w:rsidP="00031D0D">
            <w:pPr>
              <w:spacing w:line="228" w:lineRule="auto"/>
              <w:jc w:val="center"/>
              <w:rPr>
                <w:color w:val="000000"/>
                <w:spacing w:val="-2"/>
                <w:lang w:eastAsia="en-US"/>
              </w:rPr>
            </w:pPr>
            <w:r>
              <w:rPr>
                <w:color w:val="000000"/>
                <w:spacing w:val="-2"/>
                <w:lang w:eastAsia="en-US"/>
              </w:rPr>
              <w:t>6,000</w:t>
            </w:r>
          </w:p>
        </w:tc>
        <w:tc>
          <w:tcPr>
            <w:tcW w:w="1417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C7646E7" w14:textId="77777777" w:rsidR="00E64CBD" w:rsidRDefault="00E64CBD" w:rsidP="00031D0D">
            <w:pPr>
              <w:spacing w:line="228" w:lineRule="auto"/>
              <w:jc w:val="center"/>
              <w:rPr>
                <w:color w:val="000000"/>
                <w:spacing w:val="-2"/>
                <w:lang w:eastAsia="en-US"/>
              </w:rPr>
            </w:pPr>
            <w:r>
              <w:rPr>
                <w:color w:val="000000"/>
                <w:spacing w:val="-2"/>
                <w:lang w:eastAsia="en-US"/>
              </w:rPr>
              <w:t>6,000</w:t>
            </w:r>
          </w:p>
        </w:tc>
        <w:tc>
          <w:tcPr>
            <w:tcW w:w="1701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08AD546" w14:textId="77777777" w:rsidR="00E64CBD" w:rsidRDefault="00E64CBD" w:rsidP="00031D0D">
            <w:pPr>
              <w:spacing w:line="228" w:lineRule="auto"/>
              <w:jc w:val="center"/>
              <w:rPr>
                <w:color w:val="000000"/>
                <w:spacing w:val="-2"/>
                <w:lang w:eastAsia="en-US"/>
              </w:rPr>
            </w:pPr>
            <w:r>
              <w:rPr>
                <w:color w:val="000000"/>
                <w:spacing w:val="-2"/>
                <w:lang w:eastAsia="en-US"/>
              </w:rPr>
              <w:t>77,760</w:t>
            </w:r>
          </w:p>
        </w:tc>
      </w:tr>
      <w:tr w:rsidR="00E64CBD" w14:paraId="76C2300D" w14:textId="77777777" w:rsidTr="00031D0D">
        <w:trPr>
          <w:gridBefore w:val="1"/>
          <w:wBefore w:w="425" w:type="dxa"/>
          <w:trHeight w:hRule="exact" w:val="99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FBE2C3F" w14:textId="77777777" w:rsidR="00E64CBD" w:rsidRPr="00125656" w:rsidRDefault="00E64CBD" w:rsidP="00031D0D">
            <w:pPr>
              <w:spacing w:line="230" w:lineRule="auto"/>
              <w:rPr>
                <w:color w:val="000000"/>
                <w:spacing w:val="-2"/>
              </w:rPr>
            </w:pPr>
            <w:r w:rsidRPr="00125656">
              <w:rPr>
                <w:color w:val="000000"/>
                <w:spacing w:val="-2"/>
              </w:rPr>
              <w:t>бюджеты муниципальных образований (без учета межбюджетных трансфертов из бюджета</w:t>
            </w:r>
            <w:r>
              <w:rPr>
                <w:color w:val="000000"/>
                <w:spacing w:val="-2"/>
              </w:rPr>
              <w:t xml:space="preserve"> Пермского края</w:t>
            </w:r>
            <w:r w:rsidRPr="00125656">
              <w:rPr>
                <w:color w:val="000000"/>
                <w:spacing w:val="-2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DB45BC8" w14:textId="77777777" w:rsidR="00E64CBD" w:rsidRDefault="00E64CBD" w:rsidP="00031D0D">
            <w:pPr>
              <w:spacing w:line="228" w:lineRule="auto"/>
              <w:jc w:val="center"/>
              <w:rPr>
                <w:color w:val="000000"/>
                <w:spacing w:val="-2"/>
                <w:lang w:eastAsia="en-US"/>
              </w:rPr>
            </w:pPr>
            <w:r>
              <w:rPr>
                <w:color w:val="000000"/>
                <w:spacing w:val="-2"/>
                <w:lang w:eastAsia="en-US"/>
              </w:rPr>
              <w:t>11,050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B31DAE7" w14:textId="77777777" w:rsidR="00E64CBD" w:rsidRDefault="00E64CBD" w:rsidP="00031D0D">
            <w:pPr>
              <w:spacing w:line="228" w:lineRule="auto"/>
              <w:jc w:val="center"/>
              <w:rPr>
                <w:color w:val="000000"/>
                <w:spacing w:val="-2"/>
                <w:lang w:eastAsia="en-US"/>
              </w:rPr>
            </w:pPr>
            <w:r>
              <w:rPr>
                <w:color w:val="000000"/>
                <w:spacing w:val="-2"/>
                <w:lang w:eastAsia="en-US"/>
              </w:rPr>
              <w:t>45,033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32A7A231" w14:textId="77777777" w:rsidR="00E64CBD" w:rsidRDefault="00E64CBD" w:rsidP="00031D0D">
            <w:pPr>
              <w:spacing w:line="228" w:lineRule="auto"/>
              <w:jc w:val="center"/>
              <w:rPr>
                <w:color w:val="000000"/>
                <w:spacing w:val="-2"/>
                <w:lang w:eastAsia="en-US"/>
              </w:rPr>
            </w:pPr>
            <w:r>
              <w:rPr>
                <w:color w:val="000000"/>
                <w:spacing w:val="-2"/>
                <w:lang w:eastAsia="en-US"/>
              </w:rPr>
              <w:t>31,519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405F635" w14:textId="77777777" w:rsidR="00E64CBD" w:rsidRDefault="00E64CBD" w:rsidP="00031D0D">
            <w:pPr>
              <w:spacing w:line="228" w:lineRule="auto"/>
              <w:jc w:val="center"/>
              <w:rPr>
                <w:color w:val="000000"/>
                <w:spacing w:val="-2"/>
                <w:lang w:eastAsia="en-US"/>
              </w:rPr>
            </w:pPr>
            <w:r>
              <w:rPr>
                <w:color w:val="000000"/>
                <w:spacing w:val="-2"/>
                <w:lang w:eastAsia="en-US"/>
              </w:rPr>
              <w:t>12,635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3C3493C" w14:textId="77777777" w:rsidR="00E64CBD" w:rsidRDefault="00E64CBD" w:rsidP="00031D0D">
            <w:pPr>
              <w:spacing w:line="228" w:lineRule="auto"/>
              <w:jc w:val="center"/>
              <w:rPr>
                <w:color w:val="000000"/>
                <w:spacing w:val="-2"/>
                <w:lang w:eastAsia="en-US"/>
              </w:rPr>
            </w:pPr>
            <w:r>
              <w:rPr>
                <w:color w:val="000000"/>
                <w:spacing w:val="-2"/>
                <w:lang w:eastAsia="en-US"/>
              </w:rPr>
              <w:t>11,635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05DD77EA" w14:textId="77777777" w:rsidR="00E64CBD" w:rsidRDefault="00E64CBD" w:rsidP="00031D0D">
            <w:pPr>
              <w:spacing w:line="228" w:lineRule="auto"/>
              <w:jc w:val="center"/>
              <w:rPr>
                <w:color w:val="000000"/>
                <w:spacing w:val="-2"/>
                <w:lang w:eastAsia="en-US"/>
              </w:rPr>
            </w:pPr>
            <w:r>
              <w:rPr>
                <w:color w:val="000000"/>
                <w:spacing w:val="-2"/>
                <w:lang w:eastAsia="en-US"/>
              </w:rPr>
              <w:t>11,635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C4DFBD1" w14:textId="77777777" w:rsidR="00E64CBD" w:rsidRDefault="00E64CBD" w:rsidP="00031D0D">
            <w:pPr>
              <w:spacing w:line="228" w:lineRule="auto"/>
              <w:jc w:val="center"/>
              <w:rPr>
                <w:color w:val="000000"/>
                <w:spacing w:val="-2"/>
                <w:lang w:eastAsia="en-US"/>
              </w:rPr>
            </w:pPr>
            <w:r>
              <w:rPr>
                <w:color w:val="000000"/>
                <w:spacing w:val="-2"/>
                <w:lang w:eastAsia="en-US"/>
              </w:rPr>
              <w:t>123,507</w:t>
            </w:r>
          </w:p>
        </w:tc>
      </w:tr>
    </w:tbl>
    <w:p w14:paraId="12BA6C98" w14:textId="77777777" w:rsidR="00E64CBD" w:rsidRPr="007114C8" w:rsidRDefault="00E64CBD" w:rsidP="00E64CBD"/>
    <w:p w14:paraId="14E4BF17" w14:textId="77777777" w:rsidR="00E64CBD" w:rsidRDefault="00E64CBD" w:rsidP="00E64CBD">
      <w:pPr>
        <w:spacing w:line="360" w:lineRule="exact"/>
        <w:rPr>
          <w:sz w:val="28"/>
          <w:szCs w:val="28"/>
        </w:rPr>
      </w:pPr>
    </w:p>
    <w:p w14:paraId="5CBD057A" w14:textId="6A3AF690" w:rsidR="00CA1CFD" w:rsidRPr="00CA1CFD" w:rsidRDefault="000E66BC" w:rsidP="00E64CBD">
      <w:pPr>
        <w:pStyle w:val="a5"/>
        <w:spacing w:before="960" w:after="0" w:line="360" w:lineRule="exact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311489D3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635" t="190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77777777" w:rsidR="00CA1CFD" w:rsidRPr="00482A25" w:rsidRDefault="00CA1CFD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A28EF" id="Text Box 2" o:spid="_x0000_s1029" type="#_x0000_t202" style="position:absolute;margin-left:416.3pt;margin-top:178.65pt;width:100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" filled="f" stroked="f">
                <v:textbox inset="0,0,0,0">
                  <w:txbxContent>
                    <w:p w14:paraId="4289A44E" w14:textId="77777777" w:rsidR="00CA1CFD" w:rsidRPr="00482A25" w:rsidRDefault="00CA1CFD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1459A8C6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77777777" w:rsidR="00CA1CFD" w:rsidRPr="00482A25" w:rsidRDefault="00CA1CFD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11690" id="Text Box 3" o:spid="_x0000_s1030" type="#_x0000_t202" style="position:absolute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14:paraId="4FA255E4" w14:textId="77777777" w:rsidR="00CA1CFD" w:rsidRPr="00482A25" w:rsidRDefault="00CA1CFD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A1CF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7DB95B" wp14:editId="23961CCA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94AAF" w14:textId="77777777" w:rsidR="00CA1CFD" w:rsidRDefault="00CA1CFD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DB95B" id="Text Box 52" o:spid="_x0000_s1031" type="#_x0000_t202" style="position:absolute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" filled="f" stroked="f">
                <v:textbox inset="0,0,0,0">
                  <w:txbxContent>
                    <w:p w14:paraId="3F594AAF" w14:textId="77777777" w:rsidR="00CA1CFD" w:rsidRDefault="00CA1CFD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A1CFD" w:rsidRPr="00CA1CFD" w:rsidSect="00D10275">
      <w:pgSz w:w="16840" w:h="11907" w:orient="landscape" w:code="9"/>
      <w:pgMar w:top="1418" w:right="964" w:bottom="567" w:left="1134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67446" w14:textId="77777777" w:rsidR="00B94BA5" w:rsidRDefault="00B94BA5">
      <w:r>
        <w:separator/>
      </w:r>
    </w:p>
  </w:endnote>
  <w:endnote w:type="continuationSeparator" w:id="0">
    <w:p w14:paraId="4CB366BD" w14:textId="77777777" w:rsidR="00B94BA5" w:rsidRDefault="00B94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8A694" w14:textId="77777777" w:rsidR="00B94BA5" w:rsidRDefault="00B94BA5">
      <w:r>
        <w:separator/>
      </w:r>
    </w:p>
  </w:footnote>
  <w:footnote w:type="continuationSeparator" w:id="0">
    <w:p w14:paraId="4B3EF439" w14:textId="77777777" w:rsidR="00B94BA5" w:rsidRDefault="00B94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345F1" w14:textId="320EE7C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64CBD">
      <w:rPr>
        <w:rStyle w:val="ac"/>
        <w:noProof/>
      </w:rPr>
      <w:t>1</w: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  <w:p w14:paraId="0A6F50C2" w14:textId="77777777" w:rsidR="00416E34" w:rsidRDefault="00416E3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3D0DE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4524F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  <w:p w14:paraId="39D8A5D2" w14:textId="77777777" w:rsidR="00416E34" w:rsidRDefault="00416E3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26849"/>
      <w:docPartObj>
        <w:docPartGallery w:val="Page Numbers (Top of Page)"/>
        <w:docPartUnique/>
      </w:docPartObj>
    </w:sdtPr>
    <w:sdtEndPr/>
    <w:sdtContent>
      <w:p w14:paraId="09300CDC" w14:textId="63E75A07" w:rsidR="0064524F" w:rsidRDefault="0064524F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3ECE5077" w14:textId="77777777" w:rsidR="0064524F" w:rsidRDefault="0064524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B2CE1"/>
    <w:multiLevelType w:val="hybridMultilevel"/>
    <w:tmpl w:val="F9E21F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48"/>
    <w:rsid w:val="00000400"/>
    <w:rsid w:val="00006806"/>
    <w:rsid w:val="000534D3"/>
    <w:rsid w:val="00065FBF"/>
    <w:rsid w:val="00077FD7"/>
    <w:rsid w:val="000817ED"/>
    <w:rsid w:val="00096632"/>
    <w:rsid w:val="000C4CD5"/>
    <w:rsid w:val="000C6479"/>
    <w:rsid w:val="000E66BC"/>
    <w:rsid w:val="000F4254"/>
    <w:rsid w:val="00100A07"/>
    <w:rsid w:val="0012186D"/>
    <w:rsid w:val="00127B88"/>
    <w:rsid w:val="001A30EF"/>
    <w:rsid w:val="001D02CD"/>
    <w:rsid w:val="001E268C"/>
    <w:rsid w:val="001F32ED"/>
    <w:rsid w:val="00200EE8"/>
    <w:rsid w:val="00203BDC"/>
    <w:rsid w:val="002118CD"/>
    <w:rsid w:val="0022560C"/>
    <w:rsid w:val="002330C4"/>
    <w:rsid w:val="00242B04"/>
    <w:rsid w:val="0024511B"/>
    <w:rsid w:val="0026551D"/>
    <w:rsid w:val="0027622E"/>
    <w:rsid w:val="003045B0"/>
    <w:rsid w:val="00306735"/>
    <w:rsid w:val="00336FEC"/>
    <w:rsid w:val="00341406"/>
    <w:rsid w:val="003739D7"/>
    <w:rsid w:val="00393A4B"/>
    <w:rsid w:val="00414494"/>
    <w:rsid w:val="0041511B"/>
    <w:rsid w:val="00416E34"/>
    <w:rsid w:val="0042345A"/>
    <w:rsid w:val="004545FF"/>
    <w:rsid w:val="004602E1"/>
    <w:rsid w:val="00467AC4"/>
    <w:rsid w:val="00473383"/>
    <w:rsid w:val="00480BCF"/>
    <w:rsid w:val="00482A25"/>
    <w:rsid w:val="00494D49"/>
    <w:rsid w:val="004A48A4"/>
    <w:rsid w:val="004B00AA"/>
    <w:rsid w:val="004B417F"/>
    <w:rsid w:val="00506832"/>
    <w:rsid w:val="0051502C"/>
    <w:rsid w:val="00542E50"/>
    <w:rsid w:val="00571308"/>
    <w:rsid w:val="00572091"/>
    <w:rsid w:val="00576A32"/>
    <w:rsid w:val="00577234"/>
    <w:rsid w:val="005924A8"/>
    <w:rsid w:val="005B7C2C"/>
    <w:rsid w:val="005C38F6"/>
    <w:rsid w:val="006155F3"/>
    <w:rsid w:val="00621C65"/>
    <w:rsid w:val="006312AA"/>
    <w:rsid w:val="00637B08"/>
    <w:rsid w:val="0064524F"/>
    <w:rsid w:val="00662DD7"/>
    <w:rsid w:val="00667A75"/>
    <w:rsid w:val="006C5CBE"/>
    <w:rsid w:val="006C6E1D"/>
    <w:rsid w:val="006F2225"/>
    <w:rsid w:val="006F3AD3"/>
    <w:rsid w:val="006F6C51"/>
    <w:rsid w:val="006F7533"/>
    <w:rsid w:val="007168FE"/>
    <w:rsid w:val="00724F66"/>
    <w:rsid w:val="00790857"/>
    <w:rsid w:val="007B75C5"/>
    <w:rsid w:val="007E4893"/>
    <w:rsid w:val="007E6674"/>
    <w:rsid w:val="008005A0"/>
    <w:rsid w:val="008148AA"/>
    <w:rsid w:val="00817ACA"/>
    <w:rsid w:val="008278F3"/>
    <w:rsid w:val="00856810"/>
    <w:rsid w:val="00860C6F"/>
    <w:rsid w:val="008637D2"/>
    <w:rsid w:val="00863DEC"/>
    <w:rsid w:val="00864234"/>
    <w:rsid w:val="00864B75"/>
    <w:rsid w:val="00876C36"/>
    <w:rsid w:val="008A2D9E"/>
    <w:rsid w:val="008A7643"/>
    <w:rsid w:val="008C1F04"/>
    <w:rsid w:val="008D13AA"/>
    <w:rsid w:val="00900A1B"/>
    <w:rsid w:val="0092233D"/>
    <w:rsid w:val="00974C42"/>
    <w:rsid w:val="009B151F"/>
    <w:rsid w:val="009B5F4B"/>
    <w:rsid w:val="009D04CB"/>
    <w:rsid w:val="009E0131"/>
    <w:rsid w:val="009E5B5A"/>
    <w:rsid w:val="00A24E2A"/>
    <w:rsid w:val="00A30B1A"/>
    <w:rsid w:val="00A96183"/>
    <w:rsid w:val="00AD79F6"/>
    <w:rsid w:val="00AE14A7"/>
    <w:rsid w:val="00AE6AF7"/>
    <w:rsid w:val="00B647BA"/>
    <w:rsid w:val="00B931FE"/>
    <w:rsid w:val="00B94BA5"/>
    <w:rsid w:val="00BB6BE0"/>
    <w:rsid w:val="00BB6EA3"/>
    <w:rsid w:val="00BC0A61"/>
    <w:rsid w:val="00BC7DBA"/>
    <w:rsid w:val="00BD627B"/>
    <w:rsid w:val="00BF4376"/>
    <w:rsid w:val="00BF6DAF"/>
    <w:rsid w:val="00C26877"/>
    <w:rsid w:val="00C40F14"/>
    <w:rsid w:val="00C47159"/>
    <w:rsid w:val="00C70FBE"/>
    <w:rsid w:val="00C80448"/>
    <w:rsid w:val="00C9091A"/>
    <w:rsid w:val="00CA1CFD"/>
    <w:rsid w:val="00CB01D0"/>
    <w:rsid w:val="00D0255E"/>
    <w:rsid w:val="00D06D54"/>
    <w:rsid w:val="00D10275"/>
    <w:rsid w:val="00D566D7"/>
    <w:rsid w:val="00D82EA7"/>
    <w:rsid w:val="00D95C2C"/>
    <w:rsid w:val="00DA33E5"/>
    <w:rsid w:val="00DB37B4"/>
    <w:rsid w:val="00DF068F"/>
    <w:rsid w:val="00DF146C"/>
    <w:rsid w:val="00DF1B91"/>
    <w:rsid w:val="00DF656B"/>
    <w:rsid w:val="00E3262D"/>
    <w:rsid w:val="00E55D54"/>
    <w:rsid w:val="00E63214"/>
    <w:rsid w:val="00E64CBD"/>
    <w:rsid w:val="00E9346E"/>
    <w:rsid w:val="00E97467"/>
    <w:rsid w:val="00EB7BE3"/>
    <w:rsid w:val="00EF3F35"/>
    <w:rsid w:val="00F0331D"/>
    <w:rsid w:val="00F25EE9"/>
    <w:rsid w:val="00F26E3F"/>
    <w:rsid w:val="00F74F11"/>
    <w:rsid w:val="00F91D3D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B173705"/>
  <w15:docId w15:val="{06ED636F-A7C5-471C-8485-96B3C8F5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uiPriority w:val="99"/>
    <w:rsid w:val="00E64CBD"/>
    <w:rPr>
      <w:color w:val="0066CC"/>
      <w:u w:val="single"/>
    </w:rPr>
  </w:style>
  <w:style w:type="paragraph" w:customStyle="1" w:styleId="14">
    <w:name w:val="Стиль Основной текст + 14 пт полужирный По центру междустрочный..."/>
    <w:basedOn w:val="a6"/>
    <w:rsid w:val="00E64CBD"/>
    <w:pPr>
      <w:spacing w:after="0" w:line="360" w:lineRule="exact"/>
      <w:ind w:firstLine="720"/>
      <w:jc w:val="both"/>
    </w:pPr>
    <w:rPr>
      <w:bCs/>
      <w:sz w:val="28"/>
      <w:szCs w:val="20"/>
    </w:rPr>
  </w:style>
  <w:style w:type="character" w:styleId="af1">
    <w:name w:val="Emphasis"/>
    <w:qFormat/>
    <w:rsid w:val="00E64CBD"/>
    <w:rPr>
      <w:i/>
      <w:iCs/>
    </w:rPr>
  </w:style>
  <w:style w:type="character" w:customStyle="1" w:styleId="19">
    <w:name w:val="Основной текст19"/>
    <w:rsid w:val="00E64CBD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20">
    <w:name w:val="Основной текст20"/>
    <w:rsid w:val="00E64CBD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styleId="af2">
    <w:name w:val="Strong"/>
    <w:qFormat/>
    <w:rsid w:val="00C40F14"/>
    <w:rPr>
      <w:b/>
      <w:bCs/>
      <w:sz w:val="11"/>
      <w:szCs w:val="11"/>
    </w:rPr>
  </w:style>
  <w:style w:type="paragraph" w:styleId="af3">
    <w:name w:val="List Paragraph"/>
    <w:basedOn w:val="a"/>
    <w:uiPriority w:val="34"/>
    <w:qFormat/>
    <w:rsid w:val="00790857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1F32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permraion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presspermraion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hyperlink" Target="https://vk.com/permraionpres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72DDD-B9D4-4B4F-8BBB-A54E0F859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1458</Words>
  <Characters>8315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9754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cp:lastModifiedBy>adm15-03</cp:lastModifiedBy>
  <cp:revision>2</cp:revision>
  <cp:lastPrinted>2023-02-17T05:04:00Z</cp:lastPrinted>
  <dcterms:created xsi:type="dcterms:W3CDTF">2023-02-28T11:59:00Z</dcterms:created>
  <dcterms:modified xsi:type="dcterms:W3CDTF">2023-02-28T11:59:00Z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  <property fmtid="{D5CDD505-2E9C-101B-9397-08002B2CF9AE}" pid="8" name="_DocHome">
    <vt:i4>-1833927416</vt:i4>
  </property>
</Properties>
</file>